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3105A8" w14:textId="77777777" w:rsidR="003741D6" w:rsidRPr="00814BA9" w:rsidRDefault="003741D6" w:rsidP="003741D6">
      <w:pPr>
        <w:pStyle w:val="Default"/>
        <w:spacing w:line="276" w:lineRule="auto"/>
        <w:jc w:val="center"/>
        <w:rPr>
          <w:color w:val="auto"/>
          <w:sz w:val="28"/>
          <w:szCs w:val="28"/>
        </w:rPr>
      </w:pPr>
      <w:r w:rsidRPr="00814BA9">
        <w:rPr>
          <w:b/>
          <w:bCs/>
          <w:color w:val="auto"/>
          <w:sz w:val="28"/>
          <w:szCs w:val="28"/>
        </w:rPr>
        <w:t>МІНІСТЕРСТВО ОСВІТИ І НАУКИ УКРАЇНИ</w:t>
      </w:r>
    </w:p>
    <w:p w14:paraId="01B2EA15" w14:textId="77777777" w:rsidR="003741D6" w:rsidRPr="00814BA9" w:rsidRDefault="003741D6" w:rsidP="003741D6">
      <w:pPr>
        <w:pStyle w:val="Default"/>
        <w:spacing w:line="276" w:lineRule="auto"/>
        <w:jc w:val="center"/>
        <w:rPr>
          <w:b/>
          <w:bCs/>
          <w:color w:val="auto"/>
          <w:sz w:val="28"/>
          <w:szCs w:val="28"/>
        </w:rPr>
      </w:pPr>
      <w:r w:rsidRPr="00814BA9">
        <w:rPr>
          <w:b/>
          <w:bCs/>
          <w:color w:val="auto"/>
          <w:sz w:val="28"/>
          <w:szCs w:val="28"/>
        </w:rPr>
        <w:t>УМАНСЬКИЙ ДЕРЖАВНИЙ ПЕДАГОГІЧНИЙ УНІВЕРСИТЕТ</w:t>
      </w:r>
    </w:p>
    <w:p w14:paraId="47CAD842" w14:textId="77777777" w:rsidR="003741D6" w:rsidRPr="00814BA9" w:rsidRDefault="003741D6" w:rsidP="003741D6">
      <w:pPr>
        <w:pStyle w:val="Default"/>
        <w:spacing w:line="276" w:lineRule="auto"/>
        <w:jc w:val="center"/>
        <w:rPr>
          <w:b/>
          <w:bCs/>
          <w:color w:val="auto"/>
          <w:sz w:val="28"/>
          <w:szCs w:val="28"/>
        </w:rPr>
      </w:pPr>
      <w:r w:rsidRPr="00814BA9">
        <w:rPr>
          <w:b/>
          <w:bCs/>
          <w:color w:val="auto"/>
          <w:sz w:val="28"/>
          <w:szCs w:val="28"/>
        </w:rPr>
        <w:t>ІМЕНІ ПАВЛА ТИЧИНИ</w:t>
      </w:r>
    </w:p>
    <w:p w14:paraId="4BD73166" w14:textId="77777777" w:rsidR="003741D6" w:rsidRPr="00814BA9" w:rsidRDefault="003741D6" w:rsidP="003741D6">
      <w:pPr>
        <w:pStyle w:val="Default"/>
        <w:spacing w:line="276" w:lineRule="auto"/>
        <w:jc w:val="center"/>
        <w:rPr>
          <w:b/>
          <w:bCs/>
          <w:color w:val="auto"/>
          <w:sz w:val="28"/>
          <w:szCs w:val="28"/>
        </w:rPr>
      </w:pPr>
      <w:r w:rsidRPr="00814BA9">
        <w:rPr>
          <w:b/>
          <w:bCs/>
          <w:color w:val="auto"/>
          <w:sz w:val="28"/>
          <w:szCs w:val="28"/>
        </w:rPr>
        <w:t>Факультет іноземних мов</w:t>
      </w:r>
    </w:p>
    <w:p w14:paraId="198EE33C" w14:textId="77777777" w:rsidR="003741D6" w:rsidRPr="00814BA9" w:rsidRDefault="003741D6" w:rsidP="003741D6">
      <w:pPr>
        <w:pStyle w:val="Default"/>
        <w:spacing w:line="276" w:lineRule="auto"/>
        <w:jc w:val="center"/>
        <w:rPr>
          <w:b/>
          <w:bCs/>
          <w:color w:val="auto"/>
          <w:sz w:val="28"/>
          <w:szCs w:val="28"/>
        </w:rPr>
      </w:pPr>
      <w:r w:rsidRPr="00814BA9">
        <w:rPr>
          <w:b/>
          <w:bCs/>
          <w:color w:val="auto"/>
          <w:sz w:val="28"/>
          <w:szCs w:val="28"/>
        </w:rPr>
        <w:t>Кафедра теорії та практики іноземних мов</w:t>
      </w:r>
    </w:p>
    <w:p w14:paraId="19B02BB9" w14:textId="77777777" w:rsidR="003741D6" w:rsidRPr="00814BA9" w:rsidRDefault="003741D6" w:rsidP="003741D6">
      <w:pPr>
        <w:pStyle w:val="Default"/>
        <w:spacing w:line="276" w:lineRule="auto"/>
        <w:rPr>
          <w:b/>
          <w:bCs/>
          <w:color w:val="auto"/>
          <w:sz w:val="28"/>
          <w:szCs w:val="28"/>
        </w:rPr>
      </w:pPr>
    </w:p>
    <w:p w14:paraId="168A1128" w14:textId="77777777" w:rsidR="003741D6" w:rsidRPr="00814BA9" w:rsidRDefault="003741D6" w:rsidP="003741D6">
      <w:pPr>
        <w:pStyle w:val="Default"/>
        <w:spacing w:line="276" w:lineRule="auto"/>
        <w:rPr>
          <w:b/>
          <w:bCs/>
          <w:color w:val="auto"/>
          <w:sz w:val="28"/>
          <w:szCs w:val="28"/>
        </w:rPr>
      </w:pPr>
    </w:p>
    <w:p w14:paraId="49C0E0CE" w14:textId="77777777" w:rsidR="003741D6" w:rsidRPr="00814BA9" w:rsidRDefault="003741D6" w:rsidP="003741D6">
      <w:pPr>
        <w:pStyle w:val="Default"/>
        <w:spacing w:line="276" w:lineRule="auto"/>
        <w:rPr>
          <w:color w:val="auto"/>
          <w:sz w:val="28"/>
          <w:szCs w:val="28"/>
        </w:rPr>
      </w:pPr>
    </w:p>
    <w:p w14:paraId="077D1E4C" w14:textId="77777777" w:rsidR="003741D6" w:rsidRPr="00814BA9" w:rsidRDefault="003741D6" w:rsidP="003741D6">
      <w:pPr>
        <w:pStyle w:val="Default"/>
        <w:spacing w:line="276" w:lineRule="auto"/>
        <w:rPr>
          <w:color w:val="auto"/>
          <w:sz w:val="28"/>
          <w:szCs w:val="28"/>
        </w:rPr>
      </w:pPr>
    </w:p>
    <w:p w14:paraId="66000CD1" w14:textId="0324B07D" w:rsidR="003741D6" w:rsidRPr="00814BA9" w:rsidRDefault="003741D6" w:rsidP="003741D6">
      <w:pPr>
        <w:pStyle w:val="Default"/>
        <w:spacing w:line="276" w:lineRule="auto"/>
        <w:jc w:val="center"/>
        <w:rPr>
          <w:b/>
          <w:color w:val="auto"/>
          <w:sz w:val="28"/>
          <w:szCs w:val="28"/>
        </w:rPr>
      </w:pPr>
      <w:proofErr w:type="spellStart"/>
      <w:r>
        <w:rPr>
          <w:b/>
          <w:color w:val="auto"/>
          <w:sz w:val="28"/>
          <w:szCs w:val="28"/>
        </w:rPr>
        <w:t>Колісніченко</w:t>
      </w:r>
      <w:proofErr w:type="spellEnd"/>
      <w:r>
        <w:rPr>
          <w:b/>
          <w:color w:val="auto"/>
          <w:sz w:val="28"/>
          <w:szCs w:val="28"/>
        </w:rPr>
        <w:t xml:space="preserve"> Максим Олегович</w:t>
      </w:r>
    </w:p>
    <w:p w14:paraId="2AF8AB82" w14:textId="77777777" w:rsidR="003741D6" w:rsidRPr="00814BA9" w:rsidRDefault="003741D6" w:rsidP="003741D6">
      <w:pPr>
        <w:pStyle w:val="Default"/>
        <w:spacing w:line="276" w:lineRule="auto"/>
        <w:rPr>
          <w:color w:val="auto"/>
          <w:sz w:val="28"/>
          <w:szCs w:val="28"/>
        </w:rPr>
      </w:pPr>
    </w:p>
    <w:p w14:paraId="20D85E30" w14:textId="77777777" w:rsidR="003741D6" w:rsidRPr="00814BA9" w:rsidRDefault="003741D6" w:rsidP="003741D6">
      <w:pPr>
        <w:pStyle w:val="Default"/>
        <w:spacing w:line="276" w:lineRule="auto"/>
        <w:rPr>
          <w:color w:val="auto"/>
          <w:sz w:val="28"/>
          <w:szCs w:val="28"/>
        </w:rPr>
      </w:pPr>
    </w:p>
    <w:p w14:paraId="27A2279D" w14:textId="77777777" w:rsidR="003741D6" w:rsidRPr="00814BA9" w:rsidRDefault="003741D6" w:rsidP="003741D6">
      <w:pPr>
        <w:pStyle w:val="Default"/>
        <w:spacing w:line="276" w:lineRule="auto"/>
        <w:rPr>
          <w:color w:val="auto"/>
          <w:sz w:val="28"/>
          <w:szCs w:val="28"/>
        </w:rPr>
      </w:pPr>
    </w:p>
    <w:p w14:paraId="3DFBEF6D" w14:textId="77777777" w:rsidR="003A1615" w:rsidRDefault="003A1615" w:rsidP="003A1615">
      <w:pPr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ОСОБЛИВОСТІ ПЕРЕКЛАДУ МОВНОЇ ГРИ </w:t>
      </w:r>
      <w:proofErr w:type="gramStart"/>
      <w:r>
        <w:rPr>
          <w:rFonts w:eastAsia="Times New Roman"/>
          <w:b/>
          <w:sz w:val="28"/>
          <w:szCs w:val="28"/>
        </w:rPr>
        <w:t>В  ГУМОРИСТИЧНОМУ</w:t>
      </w:r>
      <w:proofErr w:type="gramEnd"/>
      <w:r>
        <w:rPr>
          <w:rFonts w:eastAsia="Times New Roman"/>
          <w:b/>
          <w:sz w:val="28"/>
          <w:szCs w:val="28"/>
        </w:rPr>
        <w:t xml:space="preserve"> ДИСКУРСІ АНГЛІЙСЬКОЇ МОВИ</w:t>
      </w:r>
    </w:p>
    <w:p w14:paraId="480C4CB9" w14:textId="77777777" w:rsidR="003741D6" w:rsidRPr="008E723E" w:rsidRDefault="003741D6" w:rsidP="003741D6">
      <w:pPr>
        <w:pStyle w:val="Default"/>
        <w:spacing w:line="276" w:lineRule="auto"/>
        <w:jc w:val="center"/>
        <w:rPr>
          <w:color w:val="auto"/>
          <w:sz w:val="28"/>
          <w:szCs w:val="28"/>
          <w:lang w:val="ru-RU"/>
        </w:rPr>
      </w:pPr>
    </w:p>
    <w:p w14:paraId="3C3D5564" w14:textId="77777777" w:rsidR="003741D6" w:rsidRDefault="003741D6" w:rsidP="003741D6">
      <w:pPr>
        <w:pStyle w:val="Default"/>
        <w:spacing w:line="276" w:lineRule="auto"/>
        <w:jc w:val="center"/>
        <w:rPr>
          <w:color w:val="auto"/>
          <w:sz w:val="28"/>
          <w:szCs w:val="28"/>
        </w:rPr>
      </w:pPr>
    </w:p>
    <w:p w14:paraId="168ECAC5" w14:textId="77777777" w:rsidR="003741D6" w:rsidRDefault="003741D6" w:rsidP="003741D6">
      <w:pPr>
        <w:pStyle w:val="Default"/>
        <w:spacing w:line="276" w:lineRule="auto"/>
        <w:jc w:val="center"/>
        <w:rPr>
          <w:color w:val="auto"/>
          <w:sz w:val="28"/>
          <w:szCs w:val="28"/>
        </w:rPr>
      </w:pPr>
    </w:p>
    <w:p w14:paraId="1AE83FD5" w14:textId="1801C27C" w:rsidR="003741D6" w:rsidRPr="00814BA9" w:rsidRDefault="003741D6" w:rsidP="003741D6">
      <w:pPr>
        <w:pStyle w:val="Default"/>
        <w:spacing w:line="276" w:lineRule="auto"/>
        <w:jc w:val="center"/>
        <w:rPr>
          <w:sz w:val="28"/>
          <w:szCs w:val="28"/>
        </w:rPr>
      </w:pPr>
      <w:r w:rsidRPr="00814BA9">
        <w:rPr>
          <w:color w:val="auto"/>
          <w:sz w:val="28"/>
          <w:szCs w:val="28"/>
        </w:rPr>
        <w:t xml:space="preserve"> </w:t>
      </w:r>
      <w:r w:rsidRPr="00814BA9">
        <w:rPr>
          <w:sz w:val="28"/>
          <w:szCs w:val="28"/>
        </w:rPr>
        <w:t>Спеціальність 035.041 Філологія. Германські мови та літератури</w:t>
      </w:r>
    </w:p>
    <w:p w14:paraId="5AE59410" w14:textId="77777777" w:rsidR="003741D6" w:rsidRPr="00814BA9" w:rsidRDefault="003741D6" w:rsidP="003741D6">
      <w:pPr>
        <w:pStyle w:val="Default"/>
        <w:spacing w:line="276" w:lineRule="auto"/>
        <w:jc w:val="center"/>
        <w:rPr>
          <w:color w:val="auto"/>
          <w:sz w:val="28"/>
          <w:szCs w:val="28"/>
        </w:rPr>
      </w:pPr>
      <w:r w:rsidRPr="00814BA9">
        <w:rPr>
          <w:sz w:val="28"/>
          <w:szCs w:val="28"/>
        </w:rPr>
        <w:t>(переклад включно), перша – англійська</w:t>
      </w:r>
    </w:p>
    <w:p w14:paraId="346E00CE" w14:textId="77777777" w:rsidR="003741D6" w:rsidRPr="00814BA9" w:rsidRDefault="003741D6" w:rsidP="003741D6">
      <w:pPr>
        <w:pStyle w:val="Default"/>
        <w:spacing w:line="276" w:lineRule="auto"/>
        <w:ind w:firstLine="6237"/>
        <w:jc w:val="both"/>
        <w:rPr>
          <w:color w:val="auto"/>
          <w:sz w:val="28"/>
          <w:szCs w:val="28"/>
        </w:rPr>
      </w:pPr>
    </w:p>
    <w:p w14:paraId="7B21B440" w14:textId="77777777" w:rsidR="003741D6" w:rsidRPr="00814BA9" w:rsidRDefault="003741D6" w:rsidP="003741D6">
      <w:pPr>
        <w:pStyle w:val="Default"/>
        <w:spacing w:line="276" w:lineRule="auto"/>
        <w:jc w:val="center"/>
        <w:rPr>
          <w:b/>
          <w:bCs/>
          <w:color w:val="auto"/>
          <w:sz w:val="28"/>
          <w:szCs w:val="28"/>
        </w:rPr>
      </w:pPr>
    </w:p>
    <w:p w14:paraId="570CFE26" w14:textId="77777777" w:rsidR="003741D6" w:rsidRPr="00814BA9" w:rsidRDefault="003741D6" w:rsidP="003741D6">
      <w:pPr>
        <w:pStyle w:val="Default"/>
        <w:spacing w:line="276" w:lineRule="auto"/>
        <w:jc w:val="center"/>
        <w:rPr>
          <w:b/>
          <w:bCs/>
          <w:color w:val="auto"/>
          <w:sz w:val="28"/>
          <w:szCs w:val="28"/>
        </w:rPr>
      </w:pPr>
    </w:p>
    <w:p w14:paraId="287EDE3C" w14:textId="77777777" w:rsidR="003741D6" w:rsidRPr="00814BA9" w:rsidRDefault="003741D6" w:rsidP="003741D6">
      <w:pPr>
        <w:pStyle w:val="Default"/>
        <w:spacing w:line="276" w:lineRule="auto"/>
        <w:jc w:val="center"/>
        <w:rPr>
          <w:b/>
          <w:bCs/>
          <w:color w:val="auto"/>
          <w:sz w:val="28"/>
          <w:szCs w:val="28"/>
        </w:rPr>
      </w:pPr>
      <w:r w:rsidRPr="00814BA9">
        <w:rPr>
          <w:b/>
          <w:bCs/>
          <w:color w:val="auto"/>
          <w:sz w:val="28"/>
          <w:szCs w:val="28"/>
        </w:rPr>
        <w:t>РЕФЕРАТ</w:t>
      </w:r>
    </w:p>
    <w:p w14:paraId="262062E3" w14:textId="77777777" w:rsidR="003741D6" w:rsidRPr="00814BA9" w:rsidRDefault="003741D6" w:rsidP="003741D6">
      <w:pPr>
        <w:pStyle w:val="Default"/>
        <w:spacing w:line="276" w:lineRule="auto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на</w:t>
      </w:r>
    </w:p>
    <w:p w14:paraId="437E760E" w14:textId="77777777" w:rsidR="003741D6" w:rsidRPr="00814BA9" w:rsidRDefault="003741D6" w:rsidP="003741D6">
      <w:pPr>
        <w:pStyle w:val="Default"/>
        <w:spacing w:line="276" w:lineRule="auto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випускну кваліфікаційну роботу</w:t>
      </w:r>
    </w:p>
    <w:p w14:paraId="6583DDE3" w14:textId="77777777" w:rsidR="003741D6" w:rsidRPr="00814BA9" w:rsidRDefault="003741D6" w:rsidP="003741D6">
      <w:pPr>
        <w:pStyle w:val="Default"/>
        <w:spacing w:line="276" w:lineRule="auto"/>
        <w:jc w:val="center"/>
        <w:rPr>
          <w:color w:val="auto"/>
          <w:sz w:val="28"/>
          <w:szCs w:val="28"/>
        </w:rPr>
      </w:pPr>
      <w:r w:rsidRPr="00814BA9">
        <w:rPr>
          <w:color w:val="auto"/>
          <w:sz w:val="28"/>
          <w:szCs w:val="28"/>
        </w:rPr>
        <w:t xml:space="preserve">за освітньою програмою </w:t>
      </w:r>
    </w:p>
    <w:p w14:paraId="0EE42F66" w14:textId="77777777" w:rsidR="003741D6" w:rsidRPr="00814BA9" w:rsidRDefault="003741D6" w:rsidP="003741D6">
      <w:pPr>
        <w:pStyle w:val="Default"/>
        <w:spacing w:line="276" w:lineRule="auto"/>
        <w:jc w:val="center"/>
        <w:rPr>
          <w:sz w:val="28"/>
          <w:szCs w:val="28"/>
        </w:rPr>
      </w:pPr>
      <w:r w:rsidRPr="00814BA9">
        <w:rPr>
          <w:color w:val="auto"/>
          <w:sz w:val="28"/>
          <w:szCs w:val="28"/>
        </w:rPr>
        <w:t>«</w:t>
      </w:r>
      <w:r w:rsidRPr="00814BA9">
        <w:rPr>
          <w:sz w:val="28"/>
          <w:szCs w:val="28"/>
        </w:rPr>
        <w:t>Філологія. Германські мови та літератури</w:t>
      </w:r>
    </w:p>
    <w:p w14:paraId="62FB1F0A" w14:textId="77777777" w:rsidR="003741D6" w:rsidRPr="00814BA9" w:rsidRDefault="003741D6" w:rsidP="003741D6">
      <w:pPr>
        <w:pStyle w:val="Default"/>
        <w:spacing w:line="276" w:lineRule="auto"/>
        <w:jc w:val="center"/>
        <w:rPr>
          <w:color w:val="auto"/>
          <w:sz w:val="28"/>
          <w:szCs w:val="28"/>
        </w:rPr>
      </w:pPr>
      <w:r w:rsidRPr="00814BA9">
        <w:rPr>
          <w:sz w:val="28"/>
          <w:szCs w:val="28"/>
        </w:rPr>
        <w:t>(переклад включно), перша – англійська</w:t>
      </w:r>
      <w:r w:rsidRPr="00814BA9">
        <w:rPr>
          <w:color w:val="auto"/>
          <w:sz w:val="28"/>
          <w:szCs w:val="28"/>
        </w:rPr>
        <w:t>»</w:t>
      </w:r>
    </w:p>
    <w:p w14:paraId="56E2AB4E" w14:textId="77777777" w:rsidR="003741D6" w:rsidRPr="00814BA9" w:rsidRDefault="003741D6" w:rsidP="003741D6">
      <w:pPr>
        <w:pStyle w:val="Default"/>
        <w:spacing w:line="276" w:lineRule="auto"/>
        <w:jc w:val="center"/>
        <w:rPr>
          <w:color w:val="auto"/>
          <w:sz w:val="28"/>
          <w:szCs w:val="28"/>
        </w:rPr>
      </w:pPr>
    </w:p>
    <w:p w14:paraId="50D2C606" w14:textId="77777777" w:rsidR="003741D6" w:rsidRPr="00814BA9" w:rsidRDefault="003741D6" w:rsidP="003741D6">
      <w:pPr>
        <w:pStyle w:val="Default"/>
        <w:spacing w:line="276" w:lineRule="auto"/>
        <w:jc w:val="center"/>
        <w:rPr>
          <w:color w:val="auto"/>
          <w:sz w:val="28"/>
          <w:szCs w:val="28"/>
        </w:rPr>
      </w:pPr>
    </w:p>
    <w:p w14:paraId="4103A33B" w14:textId="77777777" w:rsidR="003741D6" w:rsidRPr="00814BA9" w:rsidRDefault="003741D6" w:rsidP="003741D6">
      <w:pPr>
        <w:pStyle w:val="Default"/>
        <w:spacing w:line="276" w:lineRule="auto"/>
        <w:jc w:val="center"/>
        <w:rPr>
          <w:color w:val="auto"/>
          <w:sz w:val="28"/>
          <w:szCs w:val="28"/>
        </w:rPr>
      </w:pPr>
    </w:p>
    <w:p w14:paraId="4399DA1C" w14:textId="77777777" w:rsidR="003741D6" w:rsidRPr="00814BA9" w:rsidRDefault="003741D6" w:rsidP="003741D6">
      <w:pPr>
        <w:pStyle w:val="Default"/>
        <w:spacing w:line="276" w:lineRule="auto"/>
        <w:jc w:val="center"/>
        <w:rPr>
          <w:color w:val="auto"/>
          <w:sz w:val="28"/>
          <w:szCs w:val="28"/>
        </w:rPr>
      </w:pPr>
    </w:p>
    <w:p w14:paraId="00514F8C" w14:textId="77777777" w:rsidR="003741D6" w:rsidRPr="00814BA9" w:rsidRDefault="003741D6" w:rsidP="003741D6">
      <w:pPr>
        <w:pStyle w:val="Default"/>
        <w:spacing w:line="276" w:lineRule="auto"/>
        <w:jc w:val="center"/>
        <w:rPr>
          <w:color w:val="auto"/>
          <w:sz w:val="28"/>
          <w:szCs w:val="28"/>
        </w:rPr>
      </w:pPr>
    </w:p>
    <w:p w14:paraId="4A656C80" w14:textId="77777777" w:rsidR="003741D6" w:rsidRPr="00814BA9" w:rsidRDefault="003741D6" w:rsidP="003741D6">
      <w:pPr>
        <w:pStyle w:val="Default"/>
        <w:spacing w:line="276" w:lineRule="auto"/>
        <w:jc w:val="center"/>
        <w:rPr>
          <w:color w:val="auto"/>
          <w:sz w:val="28"/>
          <w:szCs w:val="28"/>
        </w:rPr>
      </w:pPr>
    </w:p>
    <w:p w14:paraId="30003EA6" w14:textId="77777777" w:rsidR="003741D6" w:rsidRDefault="003741D6" w:rsidP="003741D6">
      <w:pPr>
        <w:pStyle w:val="Default"/>
        <w:spacing w:line="276" w:lineRule="auto"/>
        <w:jc w:val="center"/>
        <w:rPr>
          <w:color w:val="auto"/>
          <w:sz w:val="28"/>
          <w:szCs w:val="28"/>
        </w:rPr>
      </w:pPr>
    </w:p>
    <w:p w14:paraId="1470277F" w14:textId="77777777" w:rsidR="003741D6" w:rsidRDefault="003741D6" w:rsidP="003741D6">
      <w:pPr>
        <w:pStyle w:val="Default"/>
        <w:spacing w:line="276" w:lineRule="auto"/>
        <w:jc w:val="center"/>
        <w:rPr>
          <w:color w:val="auto"/>
          <w:sz w:val="28"/>
          <w:szCs w:val="28"/>
        </w:rPr>
      </w:pPr>
    </w:p>
    <w:p w14:paraId="2DA7E7AA" w14:textId="77777777" w:rsidR="003741D6" w:rsidRPr="00814BA9" w:rsidRDefault="003741D6" w:rsidP="003741D6">
      <w:pPr>
        <w:pStyle w:val="Default"/>
        <w:spacing w:line="276" w:lineRule="auto"/>
        <w:jc w:val="center"/>
        <w:rPr>
          <w:color w:val="auto"/>
          <w:sz w:val="28"/>
          <w:szCs w:val="28"/>
        </w:rPr>
      </w:pPr>
    </w:p>
    <w:p w14:paraId="1D6F24E6" w14:textId="77777777" w:rsidR="003741D6" w:rsidRDefault="003741D6" w:rsidP="003741D6">
      <w:pPr>
        <w:pStyle w:val="Default"/>
        <w:spacing w:line="276" w:lineRule="auto"/>
        <w:jc w:val="center"/>
        <w:rPr>
          <w:b/>
          <w:bCs/>
          <w:color w:val="auto"/>
          <w:sz w:val="28"/>
          <w:szCs w:val="28"/>
        </w:rPr>
      </w:pPr>
    </w:p>
    <w:p w14:paraId="4BE7519D" w14:textId="77777777" w:rsidR="003741D6" w:rsidRPr="00814BA9" w:rsidRDefault="003741D6" w:rsidP="003741D6">
      <w:pPr>
        <w:pStyle w:val="Default"/>
        <w:spacing w:line="276" w:lineRule="auto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Умань – 2023</w:t>
      </w:r>
    </w:p>
    <w:p w14:paraId="0432C782" w14:textId="77777777" w:rsidR="003741D6" w:rsidRPr="00814BA9" w:rsidRDefault="003741D6" w:rsidP="003741D6">
      <w:pPr>
        <w:pStyle w:val="Default"/>
        <w:pageBreakBefore/>
        <w:spacing w:line="276" w:lineRule="auto"/>
        <w:rPr>
          <w:color w:val="auto"/>
          <w:sz w:val="28"/>
          <w:szCs w:val="28"/>
        </w:rPr>
      </w:pPr>
      <w:r w:rsidRPr="00814BA9">
        <w:rPr>
          <w:b/>
          <w:bCs/>
          <w:color w:val="auto"/>
          <w:sz w:val="28"/>
          <w:szCs w:val="28"/>
        </w:rPr>
        <w:lastRenderedPageBreak/>
        <w:t xml:space="preserve">Магістерською роботою є рукопис. </w:t>
      </w:r>
    </w:p>
    <w:p w14:paraId="2B1C870B" w14:textId="77777777" w:rsidR="003741D6" w:rsidRPr="00814BA9" w:rsidRDefault="003741D6" w:rsidP="003741D6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</w:p>
    <w:p w14:paraId="0075690C" w14:textId="77777777" w:rsidR="003741D6" w:rsidRPr="00814BA9" w:rsidRDefault="003741D6" w:rsidP="003741D6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814BA9">
        <w:rPr>
          <w:color w:val="auto"/>
          <w:sz w:val="28"/>
          <w:szCs w:val="28"/>
        </w:rPr>
        <w:t>Роботу виконано в Уманському державному педагогічному університеті</w:t>
      </w:r>
    </w:p>
    <w:p w14:paraId="334B9FBE" w14:textId="77777777" w:rsidR="003741D6" w:rsidRPr="00814BA9" w:rsidRDefault="003741D6" w:rsidP="003741D6">
      <w:pPr>
        <w:pStyle w:val="Default"/>
        <w:spacing w:line="276" w:lineRule="auto"/>
        <w:rPr>
          <w:color w:val="auto"/>
          <w:sz w:val="28"/>
          <w:szCs w:val="28"/>
        </w:rPr>
      </w:pPr>
      <w:r w:rsidRPr="00814BA9">
        <w:rPr>
          <w:color w:val="auto"/>
          <w:sz w:val="28"/>
          <w:szCs w:val="28"/>
        </w:rPr>
        <w:t xml:space="preserve">імені Павла Тичини. </w:t>
      </w:r>
    </w:p>
    <w:p w14:paraId="773C0035" w14:textId="77777777" w:rsidR="003741D6" w:rsidRPr="00814BA9" w:rsidRDefault="003741D6" w:rsidP="003741D6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</w:p>
    <w:p w14:paraId="53E0E1D5" w14:textId="77777777" w:rsidR="003741D6" w:rsidRPr="00814BA9" w:rsidRDefault="003741D6" w:rsidP="003741D6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</w:p>
    <w:p w14:paraId="75449240" w14:textId="77777777" w:rsidR="003741D6" w:rsidRPr="00814BA9" w:rsidRDefault="003741D6" w:rsidP="003741D6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</w:p>
    <w:p w14:paraId="562C2E98" w14:textId="7267CCC1" w:rsidR="003741D6" w:rsidRPr="003741D6" w:rsidRDefault="003741D6" w:rsidP="003741D6">
      <w:pPr>
        <w:jc w:val="both"/>
        <w:rPr>
          <w:rFonts w:eastAsia="Times New Roman"/>
          <w:sz w:val="28"/>
          <w:szCs w:val="28"/>
        </w:rPr>
      </w:pPr>
      <w:r w:rsidRPr="003741D6">
        <w:rPr>
          <w:b/>
          <w:bCs/>
          <w:sz w:val="28"/>
          <w:szCs w:val="28"/>
        </w:rPr>
        <w:t xml:space="preserve">НАУКОВИЙ КЕРІВНИК: </w:t>
      </w:r>
      <w:r w:rsidRPr="003741D6">
        <w:rPr>
          <w:i/>
          <w:sz w:val="28"/>
          <w:szCs w:val="28"/>
        </w:rPr>
        <w:t xml:space="preserve">  </w:t>
      </w:r>
      <w:proofErr w:type="spellStart"/>
      <w:r w:rsidRPr="003741D6">
        <w:rPr>
          <w:rFonts w:eastAsia="Times New Roman"/>
          <w:sz w:val="28"/>
          <w:szCs w:val="28"/>
        </w:rPr>
        <w:t>канд</w:t>
      </w:r>
      <w:proofErr w:type="spellEnd"/>
      <w:r w:rsidRPr="003741D6">
        <w:rPr>
          <w:rFonts w:eastAsia="Times New Roman"/>
          <w:sz w:val="28"/>
          <w:szCs w:val="28"/>
          <w:lang w:val="uk-UA"/>
        </w:rPr>
        <w:t>.</w:t>
      </w:r>
      <w:r w:rsidRPr="003741D6">
        <w:rPr>
          <w:rFonts w:eastAsia="Times New Roman"/>
          <w:sz w:val="28"/>
          <w:szCs w:val="28"/>
        </w:rPr>
        <w:t xml:space="preserve"> </w:t>
      </w:r>
      <w:proofErr w:type="spellStart"/>
      <w:r w:rsidRPr="003741D6">
        <w:rPr>
          <w:rFonts w:eastAsia="Times New Roman"/>
          <w:sz w:val="28"/>
          <w:szCs w:val="28"/>
        </w:rPr>
        <w:t>пед</w:t>
      </w:r>
      <w:proofErr w:type="spellEnd"/>
      <w:r w:rsidRPr="003741D6">
        <w:rPr>
          <w:rFonts w:eastAsia="Times New Roman"/>
          <w:sz w:val="28"/>
          <w:szCs w:val="28"/>
        </w:rPr>
        <w:t xml:space="preserve">. </w:t>
      </w:r>
      <w:proofErr w:type="spellStart"/>
      <w:r w:rsidRPr="003741D6">
        <w:rPr>
          <w:rFonts w:eastAsia="Times New Roman"/>
          <w:sz w:val="28"/>
          <w:szCs w:val="28"/>
        </w:rPr>
        <w:t>наук</w:t>
      </w:r>
      <w:proofErr w:type="spellEnd"/>
      <w:r w:rsidRPr="003741D6">
        <w:rPr>
          <w:rFonts w:eastAsia="Times New Roman"/>
          <w:sz w:val="28"/>
          <w:szCs w:val="28"/>
        </w:rPr>
        <w:t xml:space="preserve">, </w:t>
      </w:r>
      <w:proofErr w:type="spellStart"/>
      <w:r w:rsidRPr="003741D6">
        <w:rPr>
          <w:rFonts w:eastAsia="Times New Roman"/>
          <w:sz w:val="28"/>
          <w:szCs w:val="28"/>
        </w:rPr>
        <w:t>доцент</w:t>
      </w:r>
      <w:proofErr w:type="spellEnd"/>
      <w:r w:rsidRPr="003741D6">
        <w:rPr>
          <w:rFonts w:eastAsia="Times New Roman"/>
          <w:sz w:val="28"/>
          <w:szCs w:val="28"/>
        </w:rPr>
        <w:t xml:space="preserve"> </w:t>
      </w:r>
      <w:proofErr w:type="spellStart"/>
      <w:r w:rsidRPr="003741D6">
        <w:rPr>
          <w:rFonts w:eastAsia="Times New Roman"/>
          <w:sz w:val="28"/>
          <w:szCs w:val="28"/>
        </w:rPr>
        <w:t>Паладьєва</w:t>
      </w:r>
      <w:proofErr w:type="spellEnd"/>
      <w:r w:rsidRPr="003741D6">
        <w:rPr>
          <w:rFonts w:eastAsia="Times New Roman"/>
          <w:sz w:val="28"/>
          <w:szCs w:val="28"/>
        </w:rPr>
        <w:t xml:space="preserve"> А. Ф.</w:t>
      </w:r>
    </w:p>
    <w:p w14:paraId="6B66A771" w14:textId="7804728E" w:rsidR="003741D6" w:rsidRPr="00F4721F" w:rsidRDefault="003741D6" w:rsidP="003741D6">
      <w:pPr>
        <w:pStyle w:val="a3"/>
        <w:tabs>
          <w:tab w:val="left" w:pos="6840"/>
          <w:tab w:val="left" w:pos="7020"/>
        </w:tabs>
        <w:spacing w:line="240" w:lineRule="auto"/>
        <w:ind w:firstLine="0"/>
        <w:rPr>
          <w:szCs w:val="28"/>
        </w:rPr>
      </w:pPr>
    </w:p>
    <w:p w14:paraId="1B1B2F89" w14:textId="730A0DA4" w:rsidR="003741D6" w:rsidRPr="003741D6" w:rsidRDefault="003741D6" w:rsidP="003741D6">
      <w:pPr>
        <w:jc w:val="both"/>
        <w:rPr>
          <w:rFonts w:eastAsia="Times New Roman"/>
          <w:sz w:val="28"/>
          <w:szCs w:val="28"/>
        </w:rPr>
      </w:pPr>
      <w:proofErr w:type="gramStart"/>
      <w:r w:rsidRPr="003741D6">
        <w:rPr>
          <w:b/>
          <w:bCs/>
          <w:sz w:val="28"/>
          <w:szCs w:val="28"/>
          <w:lang w:val="ru-RU"/>
        </w:rPr>
        <w:t xml:space="preserve">РЕЦЕНЗЕНТ:   </w:t>
      </w:r>
      <w:proofErr w:type="gramEnd"/>
      <w:r w:rsidRPr="003741D6">
        <w:rPr>
          <w:b/>
          <w:bCs/>
          <w:sz w:val="28"/>
          <w:szCs w:val="28"/>
          <w:lang w:val="ru-RU"/>
        </w:rPr>
        <w:t xml:space="preserve">                     </w:t>
      </w:r>
      <w:r w:rsidRPr="003741D6">
        <w:rPr>
          <w:i/>
          <w:sz w:val="28"/>
          <w:szCs w:val="28"/>
          <w:lang w:val="ru-RU"/>
        </w:rPr>
        <w:t xml:space="preserve"> </w:t>
      </w:r>
      <w:r w:rsidRPr="003741D6">
        <w:rPr>
          <w:rFonts w:eastAsia="Times New Roman"/>
          <w:sz w:val="28"/>
          <w:szCs w:val="28"/>
        </w:rPr>
        <w:t>д</w:t>
      </w:r>
      <w:r>
        <w:rPr>
          <w:rFonts w:eastAsia="Times New Roman"/>
          <w:sz w:val="28"/>
          <w:szCs w:val="28"/>
          <w:lang w:val="uk-UA"/>
        </w:rPr>
        <w:t>-</w:t>
      </w:r>
      <w:r w:rsidRPr="003741D6">
        <w:rPr>
          <w:rFonts w:eastAsia="Times New Roman"/>
          <w:sz w:val="28"/>
          <w:szCs w:val="28"/>
        </w:rPr>
        <w:t>р</w:t>
      </w:r>
      <w:r>
        <w:rPr>
          <w:rFonts w:eastAsia="Times New Roman"/>
          <w:sz w:val="28"/>
          <w:szCs w:val="28"/>
          <w:lang w:val="uk-UA"/>
        </w:rPr>
        <w:t>.</w:t>
      </w:r>
      <w:r w:rsidRPr="003741D6">
        <w:rPr>
          <w:rFonts w:eastAsia="Times New Roman"/>
          <w:sz w:val="28"/>
          <w:szCs w:val="28"/>
        </w:rPr>
        <w:t xml:space="preserve"> </w:t>
      </w:r>
      <w:proofErr w:type="spellStart"/>
      <w:r w:rsidRPr="003741D6">
        <w:rPr>
          <w:rFonts w:eastAsia="Times New Roman"/>
          <w:sz w:val="28"/>
          <w:szCs w:val="28"/>
        </w:rPr>
        <w:t>пед</w:t>
      </w:r>
      <w:proofErr w:type="spellEnd"/>
      <w:r w:rsidRPr="003741D6">
        <w:rPr>
          <w:rFonts w:eastAsia="Times New Roman"/>
          <w:sz w:val="28"/>
          <w:szCs w:val="28"/>
        </w:rPr>
        <w:t xml:space="preserve">. </w:t>
      </w:r>
      <w:proofErr w:type="spellStart"/>
      <w:r w:rsidRPr="003741D6">
        <w:rPr>
          <w:rFonts w:eastAsia="Times New Roman"/>
          <w:sz w:val="28"/>
          <w:szCs w:val="28"/>
        </w:rPr>
        <w:t>наук</w:t>
      </w:r>
      <w:proofErr w:type="spellEnd"/>
      <w:r w:rsidRPr="003741D6">
        <w:rPr>
          <w:rFonts w:eastAsia="Times New Roman"/>
          <w:sz w:val="28"/>
          <w:szCs w:val="28"/>
        </w:rPr>
        <w:t xml:space="preserve">, </w:t>
      </w:r>
      <w:proofErr w:type="spellStart"/>
      <w:r w:rsidRPr="003741D6">
        <w:rPr>
          <w:rFonts w:eastAsia="Times New Roman"/>
          <w:sz w:val="28"/>
          <w:szCs w:val="28"/>
        </w:rPr>
        <w:t>професор</w:t>
      </w:r>
      <w:proofErr w:type="spellEnd"/>
      <w:r w:rsidRPr="003741D6">
        <w:rPr>
          <w:rFonts w:eastAsia="Times New Roman"/>
          <w:sz w:val="28"/>
          <w:szCs w:val="28"/>
        </w:rPr>
        <w:t xml:space="preserve"> </w:t>
      </w:r>
      <w:proofErr w:type="spellStart"/>
      <w:r w:rsidRPr="003741D6">
        <w:rPr>
          <w:rFonts w:eastAsia="Times New Roman"/>
          <w:sz w:val="28"/>
          <w:szCs w:val="28"/>
        </w:rPr>
        <w:t>Комар</w:t>
      </w:r>
      <w:proofErr w:type="spellEnd"/>
      <w:r w:rsidRPr="003741D6">
        <w:rPr>
          <w:rFonts w:eastAsia="Times New Roman"/>
          <w:sz w:val="28"/>
          <w:szCs w:val="28"/>
        </w:rPr>
        <w:t xml:space="preserve"> О. С.</w:t>
      </w:r>
    </w:p>
    <w:p w14:paraId="504EB48C" w14:textId="6655B068" w:rsidR="003741D6" w:rsidRDefault="003741D6" w:rsidP="003741D6">
      <w:pPr>
        <w:pStyle w:val="Default"/>
        <w:spacing w:line="276" w:lineRule="auto"/>
        <w:jc w:val="both"/>
        <w:rPr>
          <w:color w:val="auto"/>
          <w:sz w:val="28"/>
          <w:szCs w:val="28"/>
          <w:lang w:val="ru-RU"/>
        </w:rPr>
      </w:pPr>
    </w:p>
    <w:p w14:paraId="005D6B3D" w14:textId="77777777" w:rsidR="003741D6" w:rsidRPr="00814BA9" w:rsidRDefault="003741D6" w:rsidP="003741D6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</w:p>
    <w:p w14:paraId="76715205" w14:textId="77777777" w:rsidR="003741D6" w:rsidRPr="00814BA9" w:rsidRDefault="003741D6" w:rsidP="003741D6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</w:p>
    <w:p w14:paraId="746490FC" w14:textId="51FA498B" w:rsidR="003741D6" w:rsidRPr="00814BA9" w:rsidRDefault="003741D6" w:rsidP="003741D6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222C79">
        <w:rPr>
          <w:color w:val="auto"/>
          <w:sz w:val="28"/>
          <w:szCs w:val="28"/>
        </w:rPr>
        <w:t xml:space="preserve">Захист відбудеться </w:t>
      </w:r>
      <w:r w:rsidR="00D3703D">
        <w:rPr>
          <w:color w:val="auto"/>
          <w:sz w:val="28"/>
          <w:szCs w:val="28"/>
        </w:rPr>
        <w:t>25</w:t>
      </w:r>
      <w:r w:rsidRPr="00D3703D">
        <w:rPr>
          <w:color w:val="auto"/>
          <w:sz w:val="28"/>
          <w:szCs w:val="28"/>
        </w:rPr>
        <w:t>.</w:t>
      </w:r>
      <w:r w:rsidR="00D3703D">
        <w:rPr>
          <w:color w:val="auto"/>
          <w:sz w:val="28"/>
          <w:szCs w:val="28"/>
        </w:rPr>
        <w:t>12</w:t>
      </w:r>
      <w:r w:rsidRPr="00D3703D">
        <w:rPr>
          <w:color w:val="auto"/>
          <w:sz w:val="28"/>
          <w:szCs w:val="28"/>
        </w:rPr>
        <w:t>.2023р. о 9.00</w:t>
      </w:r>
      <w:r w:rsidRPr="00222C79">
        <w:rPr>
          <w:color w:val="auto"/>
          <w:sz w:val="28"/>
          <w:szCs w:val="28"/>
        </w:rPr>
        <w:t xml:space="preserve"> на засіданні ЕК факультету іноземних мов.</w:t>
      </w:r>
      <w:r w:rsidRPr="00814BA9">
        <w:rPr>
          <w:color w:val="auto"/>
          <w:sz w:val="28"/>
          <w:szCs w:val="28"/>
        </w:rPr>
        <w:t xml:space="preserve"> </w:t>
      </w:r>
    </w:p>
    <w:p w14:paraId="511B0776" w14:textId="77777777" w:rsidR="003741D6" w:rsidRPr="00814BA9" w:rsidRDefault="003741D6" w:rsidP="003741D6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</w:p>
    <w:p w14:paraId="14FA13B6" w14:textId="77777777" w:rsidR="003741D6" w:rsidRPr="00814BA9" w:rsidRDefault="003741D6" w:rsidP="003741D6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814BA9">
        <w:rPr>
          <w:color w:val="auto"/>
          <w:sz w:val="28"/>
          <w:szCs w:val="28"/>
        </w:rPr>
        <w:t xml:space="preserve">З роботою можна ознайомитись на кафедрі теорії та практики іноземних мов, за </w:t>
      </w:r>
      <w:proofErr w:type="spellStart"/>
      <w:r w:rsidRPr="00814BA9">
        <w:rPr>
          <w:color w:val="auto"/>
          <w:sz w:val="28"/>
          <w:szCs w:val="28"/>
        </w:rPr>
        <w:t>адресою</w:t>
      </w:r>
      <w:proofErr w:type="spellEnd"/>
      <w:r w:rsidRPr="00814BA9">
        <w:rPr>
          <w:color w:val="auto"/>
          <w:sz w:val="28"/>
          <w:szCs w:val="28"/>
        </w:rPr>
        <w:t xml:space="preserve">: 20308, м. Умань вул. Садова, 28, </w:t>
      </w:r>
      <w:proofErr w:type="spellStart"/>
      <w:r w:rsidRPr="00814BA9">
        <w:rPr>
          <w:color w:val="auto"/>
          <w:sz w:val="28"/>
          <w:szCs w:val="28"/>
        </w:rPr>
        <w:t>ауд</w:t>
      </w:r>
      <w:proofErr w:type="spellEnd"/>
      <w:r w:rsidRPr="00814BA9">
        <w:rPr>
          <w:color w:val="auto"/>
          <w:sz w:val="28"/>
          <w:szCs w:val="28"/>
        </w:rPr>
        <w:t>. № 405.</w:t>
      </w:r>
    </w:p>
    <w:p w14:paraId="58D2D86D" w14:textId="77777777" w:rsidR="003741D6" w:rsidRDefault="003741D6" w:rsidP="003741D6">
      <w:pPr>
        <w:jc w:val="both"/>
        <w:rPr>
          <w:lang w:val="uk-UA"/>
        </w:rPr>
      </w:pPr>
    </w:p>
    <w:p w14:paraId="4B608E06" w14:textId="10D911B4" w:rsidR="007E60D4" w:rsidRDefault="007E60D4"/>
    <w:p w14:paraId="7288E567" w14:textId="08D59768" w:rsidR="003741D6" w:rsidRDefault="003741D6"/>
    <w:p w14:paraId="051E3558" w14:textId="72F12C29" w:rsidR="003741D6" w:rsidRDefault="003741D6"/>
    <w:p w14:paraId="29380DC4" w14:textId="6674EF31" w:rsidR="003741D6" w:rsidRDefault="003741D6"/>
    <w:p w14:paraId="2F092695" w14:textId="0D19FEAB" w:rsidR="003741D6" w:rsidRDefault="003741D6"/>
    <w:p w14:paraId="394BA61C" w14:textId="26305EA9" w:rsidR="003741D6" w:rsidRDefault="003741D6"/>
    <w:p w14:paraId="28AC2EBF" w14:textId="708A1573" w:rsidR="003741D6" w:rsidRDefault="003741D6"/>
    <w:p w14:paraId="7C65C23A" w14:textId="66D9292C" w:rsidR="003741D6" w:rsidRDefault="003741D6"/>
    <w:p w14:paraId="340D71CC" w14:textId="02D37FC5" w:rsidR="003741D6" w:rsidRDefault="003741D6"/>
    <w:p w14:paraId="06D9682F" w14:textId="5D7E8EB8" w:rsidR="003741D6" w:rsidRDefault="003741D6"/>
    <w:p w14:paraId="5B3609CA" w14:textId="43227CF3" w:rsidR="003741D6" w:rsidRDefault="003741D6"/>
    <w:p w14:paraId="1D2045B4" w14:textId="7A1ED28B" w:rsidR="003741D6" w:rsidRDefault="003741D6"/>
    <w:p w14:paraId="0B801BA1" w14:textId="4CB0B027" w:rsidR="003741D6" w:rsidRDefault="003741D6"/>
    <w:p w14:paraId="316298A4" w14:textId="2E86A891" w:rsidR="003741D6" w:rsidRDefault="003741D6"/>
    <w:p w14:paraId="7EFD861C" w14:textId="5F0ECC4B" w:rsidR="003741D6" w:rsidRDefault="003741D6"/>
    <w:p w14:paraId="55C03748" w14:textId="4A159D6C" w:rsidR="003741D6" w:rsidRDefault="003741D6"/>
    <w:p w14:paraId="3A451106" w14:textId="06AAF663" w:rsidR="003741D6" w:rsidRDefault="003741D6"/>
    <w:p w14:paraId="67BAFA52" w14:textId="0B220B23" w:rsidR="003741D6" w:rsidRDefault="003741D6"/>
    <w:p w14:paraId="3411EE0B" w14:textId="2EE5FBE8" w:rsidR="003741D6" w:rsidRDefault="003741D6"/>
    <w:p w14:paraId="47FDB9F0" w14:textId="6BD3110A" w:rsidR="003741D6" w:rsidRDefault="003741D6"/>
    <w:p w14:paraId="1B419935" w14:textId="3E9F415F" w:rsidR="003741D6" w:rsidRDefault="003741D6"/>
    <w:p w14:paraId="7E9BBF69" w14:textId="380B208C" w:rsidR="003741D6" w:rsidRDefault="003741D6"/>
    <w:p w14:paraId="1DEC6903" w14:textId="11855CE1" w:rsidR="003741D6" w:rsidRDefault="003741D6"/>
    <w:p w14:paraId="4448CD79" w14:textId="37FF7B77" w:rsidR="003741D6" w:rsidRDefault="003741D6"/>
    <w:p w14:paraId="5F305C45" w14:textId="5D50AD50" w:rsidR="003741D6" w:rsidRDefault="003741D6"/>
    <w:p w14:paraId="7B15C5A1" w14:textId="0D4B9D17" w:rsidR="003741D6" w:rsidRDefault="003741D6"/>
    <w:p w14:paraId="28D6288A" w14:textId="3ADDFDEA" w:rsidR="003741D6" w:rsidRDefault="003741D6"/>
    <w:p w14:paraId="7162D44B" w14:textId="77773CBA" w:rsidR="003741D6" w:rsidRDefault="003741D6"/>
    <w:p w14:paraId="34619299" w14:textId="1E41C822" w:rsidR="003741D6" w:rsidRDefault="003741D6"/>
    <w:p w14:paraId="5CA77DF1" w14:textId="20976C3B" w:rsidR="003741D6" w:rsidRDefault="003741D6"/>
    <w:p w14:paraId="6C1FD990" w14:textId="1CEA6A1E" w:rsidR="003741D6" w:rsidRDefault="003741D6"/>
    <w:p w14:paraId="67F5BDAA" w14:textId="597A0882" w:rsidR="003741D6" w:rsidRDefault="003741D6"/>
    <w:p w14:paraId="39A556B1" w14:textId="16FB9A9F" w:rsidR="003741D6" w:rsidRDefault="003741D6"/>
    <w:p w14:paraId="4D6782D4" w14:textId="1712DA48" w:rsidR="003741D6" w:rsidRDefault="003741D6"/>
    <w:p w14:paraId="494CB8C6" w14:textId="1F595BBF" w:rsidR="003741D6" w:rsidRDefault="003741D6"/>
    <w:p w14:paraId="221161E9" w14:textId="0FE5FC51" w:rsidR="003741D6" w:rsidRDefault="003741D6"/>
    <w:p w14:paraId="1C62F3A8" w14:textId="77777777" w:rsidR="003A1615" w:rsidRDefault="003A1615" w:rsidP="003A1615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ЗМІСТ</w:t>
      </w:r>
    </w:p>
    <w:tbl>
      <w:tblPr>
        <w:tblW w:w="950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8505"/>
        <w:gridCol w:w="1004"/>
      </w:tblGrid>
      <w:tr w:rsidR="003A1615" w14:paraId="522FA69A" w14:textId="77777777" w:rsidTr="00E4489C">
        <w:trPr>
          <w:trHeight w:val="943"/>
        </w:trPr>
        <w:tc>
          <w:tcPr>
            <w:tcW w:w="8505" w:type="dxa"/>
            <w:vAlign w:val="center"/>
          </w:tcPr>
          <w:p w14:paraId="1B2A47F4" w14:textId="77777777" w:rsidR="003A1615" w:rsidRDefault="003A1615" w:rsidP="00E4489C">
            <w:pPr>
              <w:spacing w:line="360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ВСТУП …………………………………………………………………...</w:t>
            </w:r>
          </w:p>
        </w:tc>
        <w:tc>
          <w:tcPr>
            <w:tcW w:w="1004" w:type="dxa"/>
            <w:vAlign w:val="center"/>
          </w:tcPr>
          <w:p w14:paraId="40171FE7" w14:textId="77777777" w:rsidR="003A1615" w:rsidRDefault="003A1615" w:rsidP="00E4489C">
            <w:pPr>
              <w:spacing w:line="360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</w:tr>
      <w:tr w:rsidR="003A1615" w14:paraId="5FAD86D2" w14:textId="77777777" w:rsidTr="00E4489C">
        <w:trPr>
          <w:trHeight w:val="943"/>
        </w:trPr>
        <w:tc>
          <w:tcPr>
            <w:tcW w:w="8505" w:type="dxa"/>
            <w:vAlign w:val="center"/>
          </w:tcPr>
          <w:p w14:paraId="091738F1" w14:textId="77777777" w:rsidR="003A1615" w:rsidRDefault="003A1615" w:rsidP="00E4489C">
            <w:pPr>
              <w:spacing w:line="360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РОЗДІЛ 1. ТЕОРЕТИЧНІ ЗАСАДИ ДОСЛІДЖЕННЯ ГУМОРИСТИЧНОГО ДИСКУРСУ В АНГЛІЙСЬКІЙ МОВІ……….</w:t>
            </w:r>
          </w:p>
        </w:tc>
        <w:tc>
          <w:tcPr>
            <w:tcW w:w="1004" w:type="dxa"/>
            <w:vAlign w:val="center"/>
          </w:tcPr>
          <w:p w14:paraId="5AF0249B" w14:textId="77777777" w:rsidR="003A1615" w:rsidRDefault="003A1615" w:rsidP="00E4489C">
            <w:pPr>
              <w:spacing w:line="360" w:lineRule="auto"/>
              <w:rPr>
                <w:rFonts w:eastAsia="Times New Roman"/>
                <w:sz w:val="28"/>
                <w:szCs w:val="28"/>
              </w:rPr>
            </w:pPr>
          </w:p>
          <w:p w14:paraId="49B92AD8" w14:textId="77777777" w:rsidR="003A1615" w:rsidRDefault="003A1615" w:rsidP="00E4489C">
            <w:pPr>
              <w:spacing w:line="360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</w:p>
        </w:tc>
      </w:tr>
      <w:tr w:rsidR="003A1615" w14:paraId="357770D1" w14:textId="77777777" w:rsidTr="00E4489C">
        <w:trPr>
          <w:trHeight w:val="943"/>
        </w:trPr>
        <w:tc>
          <w:tcPr>
            <w:tcW w:w="8505" w:type="dxa"/>
            <w:vAlign w:val="center"/>
          </w:tcPr>
          <w:p w14:paraId="1F1A04C7" w14:textId="77777777" w:rsidR="003A1615" w:rsidRDefault="003A1615" w:rsidP="003A1615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9"/>
              </w:tabs>
              <w:spacing w:line="360" w:lineRule="auto"/>
              <w:ind w:left="0" w:firstLine="0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8"/>
                <w:szCs w:val="28"/>
              </w:rPr>
              <w:t>Поняття</w:t>
            </w:r>
            <w:proofErr w:type="spellEnd"/>
            <w:r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8"/>
                <w:szCs w:val="28"/>
              </w:rPr>
              <w:t>дискурсу</w:t>
            </w:r>
            <w:proofErr w:type="spellEnd"/>
            <w:r>
              <w:rPr>
                <w:rFonts w:eastAsia="Times New Roman"/>
                <w:color w:val="000000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eastAsia="Times New Roman"/>
                <w:color w:val="000000"/>
                <w:sz w:val="28"/>
                <w:szCs w:val="28"/>
              </w:rPr>
              <w:t>історичній</w:t>
            </w:r>
            <w:proofErr w:type="spellEnd"/>
            <w:r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8"/>
                <w:szCs w:val="28"/>
              </w:rPr>
              <w:t>ретроспективі</w:t>
            </w:r>
            <w:proofErr w:type="spellEnd"/>
            <w:r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8"/>
                <w:szCs w:val="28"/>
              </w:rPr>
              <w:t>філологічних</w:t>
            </w:r>
            <w:proofErr w:type="spellEnd"/>
            <w:r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8"/>
                <w:szCs w:val="28"/>
              </w:rPr>
              <w:t>досліджень</w:t>
            </w:r>
            <w:proofErr w:type="spellEnd"/>
            <w:r>
              <w:rPr>
                <w:rFonts w:eastAsia="Times New Roman"/>
                <w:color w:val="000000"/>
                <w:sz w:val="28"/>
                <w:szCs w:val="28"/>
              </w:rPr>
              <w:t>……………………………………………………………</w:t>
            </w:r>
            <w:proofErr w:type="gramStart"/>
            <w:r>
              <w:rPr>
                <w:rFonts w:eastAsia="Times New Roman"/>
                <w:color w:val="000000"/>
                <w:sz w:val="28"/>
                <w:szCs w:val="28"/>
              </w:rPr>
              <w:t>…..</w:t>
            </w:r>
            <w:proofErr w:type="gramEnd"/>
          </w:p>
        </w:tc>
        <w:tc>
          <w:tcPr>
            <w:tcW w:w="1004" w:type="dxa"/>
            <w:vAlign w:val="center"/>
          </w:tcPr>
          <w:p w14:paraId="4435FBA4" w14:textId="77777777" w:rsidR="003A1615" w:rsidRDefault="003A1615" w:rsidP="00E4489C">
            <w:pPr>
              <w:spacing w:line="360" w:lineRule="auto"/>
              <w:rPr>
                <w:rFonts w:eastAsia="Times New Roman"/>
                <w:sz w:val="28"/>
                <w:szCs w:val="28"/>
              </w:rPr>
            </w:pPr>
          </w:p>
          <w:p w14:paraId="6603A901" w14:textId="77777777" w:rsidR="003A1615" w:rsidRDefault="003A1615" w:rsidP="00E4489C">
            <w:pPr>
              <w:spacing w:line="360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</w:p>
        </w:tc>
      </w:tr>
      <w:tr w:rsidR="003A1615" w14:paraId="01A3650C" w14:textId="77777777" w:rsidTr="00E4489C">
        <w:trPr>
          <w:trHeight w:val="943"/>
        </w:trPr>
        <w:tc>
          <w:tcPr>
            <w:tcW w:w="8505" w:type="dxa"/>
            <w:vAlign w:val="center"/>
          </w:tcPr>
          <w:p w14:paraId="422FD984" w14:textId="77777777" w:rsidR="003A1615" w:rsidRDefault="003A1615" w:rsidP="003A1615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9"/>
              </w:tabs>
              <w:spacing w:after="160" w:line="360" w:lineRule="auto"/>
              <w:ind w:left="0" w:firstLine="0"/>
              <w:jc w:val="left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8"/>
                <w:szCs w:val="28"/>
              </w:rPr>
              <w:t>Гумористичний</w:t>
            </w:r>
            <w:proofErr w:type="spellEnd"/>
            <w:r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8"/>
                <w:szCs w:val="28"/>
              </w:rPr>
              <w:t>дискурс</w:t>
            </w:r>
            <w:proofErr w:type="spellEnd"/>
            <w:r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8"/>
                <w:szCs w:val="28"/>
              </w:rPr>
              <w:t>як</w:t>
            </w:r>
            <w:proofErr w:type="spellEnd"/>
            <w:r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8"/>
                <w:szCs w:val="28"/>
              </w:rPr>
              <w:t>автономна</w:t>
            </w:r>
            <w:proofErr w:type="spellEnd"/>
            <w:r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8"/>
                <w:szCs w:val="28"/>
              </w:rPr>
              <w:t>лінгвістична</w:t>
            </w:r>
            <w:proofErr w:type="spellEnd"/>
            <w:r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8"/>
                <w:szCs w:val="28"/>
              </w:rPr>
              <w:t>система</w:t>
            </w:r>
            <w:proofErr w:type="spellEnd"/>
            <w:r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eastAsia="Times New Roman"/>
                <w:color w:val="000000"/>
                <w:sz w:val="28"/>
                <w:szCs w:val="28"/>
              </w:rPr>
              <w:t>…..</w:t>
            </w:r>
            <w:proofErr w:type="gramEnd"/>
          </w:p>
        </w:tc>
        <w:tc>
          <w:tcPr>
            <w:tcW w:w="1004" w:type="dxa"/>
            <w:vAlign w:val="center"/>
          </w:tcPr>
          <w:p w14:paraId="40B883C1" w14:textId="77777777" w:rsidR="003A1615" w:rsidRDefault="003A1615" w:rsidP="00E4489C">
            <w:pPr>
              <w:spacing w:line="360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16</w:t>
            </w:r>
          </w:p>
        </w:tc>
      </w:tr>
      <w:tr w:rsidR="003A1615" w14:paraId="704A8DE0" w14:textId="77777777" w:rsidTr="00E4489C">
        <w:trPr>
          <w:trHeight w:val="943"/>
        </w:trPr>
        <w:tc>
          <w:tcPr>
            <w:tcW w:w="8505" w:type="dxa"/>
            <w:vAlign w:val="center"/>
          </w:tcPr>
          <w:p w14:paraId="74684058" w14:textId="77777777" w:rsidR="003A1615" w:rsidRDefault="003A1615" w:rsidP="003A1615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9"/>
              </w:tabs>
              <w:spacing w:after="160" w:line="360" w:lineRule="auto"/>
              <w:jc w:val="left"/>
              <w:rPr>
                <w:rFonts w:eastAsia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color w:val="000000"/>
                <w:sz w:val="28"/>
                <w:szCs w:val="28"/>
              </w:rPr>
              <w:t>Поняття</w:t>
            </w:r>
            <w:proofErr w:type="spellEnd"/>
            <w:r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8"/>
                <w:szCs w:val="28"/>
              </w:rPr>
              <w:t>мовної</w:t>
            </w:r>
            <w:proofErr w:type="spellEnd"/>
            <w:r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8"/>
                <w:szCs w:val="28"/>
              </w:rPr>
              <w:t>гри</w:t>
            </w:r>
            <w:proofErr w:type="spellEnd"/>
            <w:r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8"/>
                <w:szCs w:val="28"/>
              </w:rPr>
              <w:t>та</w:t>
            </w:r>
            <w:proofErr w:type="spellEnd"/>
            <w:r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8"/>
                <w:szCs w:val="28"/>
              </w:rPr>
              <w:t>її</w:t>
            </w:r>
            <w:proofErr w:type="spellEnd"/>
            <w:r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8"/>
                <w:szCs w:val="28"/>
              </w:rPr>
              <w:t>вербальна</w:t>
            </w:r>
            <w:proofErr w:type="spellEnd"/>
            <w:r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8"/>
                <w:szCs w:val="28"/>
              </w:rPr>
              <w:t>реалізація</w:t>
            </w:r>
            <w:proofErr w:type="spellEnd"/>
            <w:r>
              <w:rPr>
                <w:rFonts w:eastAsia="Times New Roman"/>
                <w:color w:val="000000"/>
                <w:sz w:val="28"/>
                <w:szCs w:val="28"/>
              </w:rPr>
              <w:t xml:space="preserve"> ……………………</w:t>
            </w:r>
          </w:p>
        </w:tc>
        <w:tc>
          <w:tcPr>
            <w:tcW w:w="1004" w:type="dxa"/>
            <w:vAlign w:val="center"/>
          </w:tcPr>
          <w:p w14:paraId="5E7958A5" w14:textId="77777777" w:rsidR="003A1615" w:rsidRDefault="003A1615" w:rsidP="00E4489C">
            <w:pPr>
              <w:spacing w:line="360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21</w:t>
            </w:r>
          </w:p>
        </w:tc>
      </w:tr>
      <w:tr w:rsidR="003A1615" w14:paraId="7E9526F6" w14:textId="77777777" w:rsidTr="00E4489C">
        <w:trPr>
          <w:trHeight w:val="943"/>
        </w:trPr>
        <w:tc>
          <w:tcPr>
            <w:tcW w:w="8505" w:type="dxa"/>
            <w:vAlign w:val="center"/>
          </w:tcPr>
          <w:p w14:paraId="7731C5B4" w14:textId="77777777" w:rsidR="003A1615" w:rsidRDefault="003A1615" w:rsidP="00E4489C">
            <w:pPr>
              <w:spacing w:line="360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РОЗДІЛ 2.   ПРОБЛЕМИ ПЕРЕКЛАДУ МОВНОЇ ГРИ В АНГЛОМОВНОМУ ГУМОРИСТИЧНОМУ ДИСКУРСІ ……………</w:t>
            </w:r>
          </w:p>
        </w:tc>
        <w:tc>
          <w:tcPr>
            <w:tcW w:w="1004" w:type="dxa"/>
            <w:vAlign w:val="center"/>
          </w:tcPr>
          <w:p w14:paraId="4B7A89FE" w14:textId="77777777" w:rsidR="003A1615" w:rsidRDefault="003A1615" w:rsidP="00E4489C">
            <w:pPr>
              <w:spacing w:line="360" w:lineRule="auto"/>
              <w:rPr>
                <w:rFonts w:eastAsia="Times New Roman"/>
                <w:sz w:val="28"/>
                <w:szCs w:val="28"/>
              </w:rPr>
            </w:pPr>
          </w:p>
          <w:p w14:paraId="370CBC00" w14:textId="77777777" w:rsidR="003A1615" w:rsidRDefault="003A1615" w:rsidP="00E4489C">
            <w:pPr>
              <w:spacing w:line="360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32</w:t>
            </w:r>
          </w:p>
        </w:tc>
      </w:tr>
      <w:tr w:rsidR="003A1615" w14:paraId="1A64BCA7" w14:textId="77777777" w:rsidTr="00E4489C">
        <w:trPr>
          <w:trHeight w:val="943"/>
        </w:trPr>
        <w:tc>
          <w:tcPr>
            <w:tcW w:w="8505" w:type="dxa"/>
            <w:vAlign w:val="center"/>
          </w:tcPr>
          <w:p w14:paraId="3B0498D7" w14:textId="77777777" w:rsidR="003A1615" w:rsidRDefault="003A1615" w:rsidP="00E4489C">
            <w:pPr>
              <w:spacing w:line="360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2.1.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Лексико-семантичні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особливості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перекладу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мовної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гри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гумористичному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дискурсі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англійської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мови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………………………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…..</w:t>
            </w:r>
            <w:proofErr w:type="gramEnd"/>
          </w:p>
        </w:tc>
        <w:tc>
          <w:tcPr>
            <w:tcW w:w="1004" w:type="dxa"/>
            <w:vAlign w:val="center"/>
          </w:tcPr>
          <w:p w14:paraId="3A68321E" w14:textId="77777777" w:rsidR="003A1615" w:rsidRDefault="003A1615" w:rsidP="00E4489C">
            <w:pPr>
              <w:spacing w:line="360" w:lineRule="auto"/>
              <w:rPr>
                <w:rFonts w:eastAsia="Times New Roman"/>
                <w:sz w:val="28"/>
                <w:szCs w:val="28"/>
              </w:rPr>
            </w:pPr>
          </w:p>
          <w:p w14:paraId="4A5783B6" w14:textId="77777777" w:rsidR="003A1615" w:rsidRDefault="003A1615" w:rsidP="00E4489C">
            <w:pPr>
              <w:spacing w:line="360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32</w:t>
            </w:r>
          </w:p>
        </w:tc>
      </w:tr>
      <w:tr w:rsidR="003A1615" w14:paraId="7B0A2FC2" w14:textId="77777777" w:rsidTr="00E4489C">
        <w:trPr>
          <w:trHeight w:val="943"/>
        </w:trPr>
        <w:tc>
          <w:tcPr>
            <w:tcW w:w="8505" w:type="dxa"/>
            <w:vAlign w:val="center"/>
          </w:tcPr>
          <w:p w14:paraId="25A61CD9" w14:textId="77777777" w:rsidR="003A1615" w:rsidRDefault="003A1615" w:rsidP="00E4489C">
            <w:pPr>
              <w:spacing w:line="360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2.2. 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Граматичні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та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фонологічні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особливості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перекладу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мовної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гри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гумористичному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дискурсі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англійської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мови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………………………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…..</w:t>
            </w:r>
            <w:proofErr w:type="gramEnd"/>
          </w:p>
        </w:tc>
        <w:tc>
          <w:tcPr>
            <w:tcW w:w="1004" w:type="dxa"/>
            <w:vAlign w:val="center"/>
          </w:tcPr>
          <w:p w14:paraId="70AD83ED" w14:textId="77777777" w:rsidR="003A1615" w:rsidRDefault="003A1615" w:rsidP="00E4489C">
            <w:pPr>
              <w:spacing w:line="360" w:lineRule="auto"/>
              <w:rPr>
                <w:rFonts w:eastAsia="Times New Roman"/>
                <w:sz w:val="28"/>
                <w:szCs w:val="28"/>
              </w:rPr>
            </w:pPr>
          </w:p>
          <w:p w14:paraId="4BAB05CC" w14:textId="77777777" w:rsidR="003A1615" w:rsidRDefault="003A1615" w:rsidP="00E4489C">
            <w:pPr>
              <w:spacing w:line="360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42</w:t>
            </w:r>
          </w:p>
        </w:tc>
      </w:tr>
      <w:tr w:rsidR="003A1615" w14:paraId="600E98EC" w14:textId="77777777" w:rsidTr="00E4489C">
        <w:trPr>
          <w:trHeight w:val="943"/>
        </w:trPr>
        <w:tc>
          <w:tcPr>
            <w:tcW w:w="8505" w:type="dxa"/>
            <w:vAlign w:val="center"/>
          </w:tcPr>
          <w:p w14:paraId="50D71EB6" w14:textId="77777777" w:rsidR="003A1615" w:rsidRDefault="003A1615" w:rsidP="00E4489C">
            <w:pPr>
              <w:spacing w:line="360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2.3.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Способи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eastAsia="Times New Roman"/>
                <w:sz w:val="28"/>
                <w:szCs w:val="28"/>
              </w:rPr>
              <w:t>досягнення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відповідності</w:t>
            </w:r>
            <w:proofErr w:type="spellEnd"/>
            <w:proofErr w:type="gramEnd"/>
            <w:r>
              <w:rPr>
                <w:rFonts w:eastAsia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відтворення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мовної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гри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англомовному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гумористичному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дискурсі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засобами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цільової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мови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…..</w:t>
            </w:r>
          </w:p>
        </w:tc>
        <w:tc>
          <w:tcPr>
            <w:tcW w:w="1004" w:type="dxa"/>
            <w:vAlign w:val="center"/>
          </w:tcPr>
          <w:p w14:paraId="67C2020F" w14:textId="77777777" w:rsidR="003A1615" w:rsidRDefault="003A1615" w:rsidP="00E4489C">
            <w:pPr>
              <w:spacing w:line="360" w:lineRule="auto"/>
              <w:rPr>
                <w:rFonts w:eastAsia="Times New Roman"/>
                <w:sz w:val="28"/>
                <w:szCs w:val="28"/>
              </w:rPr>
            </w:pPr>
          </w:p>
          <w:p w14:paraId="18D5E067" w14:textId="77777777" w:rsidR="003A1615" w:rsidRDefault="003A1615" w:rsidP="00E4489C">
            <w:pPr>
              <w:spacing w:line="360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53</w:t>
            </w:r>
          </w:p>
        </w:tc>
      </w:tr>
      <w:tr w:rsidR="003A1615" w14:paraId="751BCDAF" w14:textId="77777777" w:rsidTr="00E4489C">
        <w:trPr>
          <w:trHeight w:val="943"/>
        </w:trPr>
        <w:tc>
          <w:tcPr>
            <w:tcW w:w="8505" w:type="dxa"/>
            <w:vAlign w:val="center"/>
          </w:tcPr>
          <w:p w14:paraId="2B0D76D8" w14:textId="77777777" w:rsidR="003A1615" w:rsidRDefault="003A1615" w:rsidP="00E4489C">
            <w:pPr>
              <w:spacing w:line="360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ВИСНОВКИ ……………………………………………………………...</w:t>
            </w:r>
          </w:p>
        </w:tc>
        <w:tc>
          <w:tcPr>
            <w:tcW w:w="1004" w:type="dxa"/>
            <w:vAlign w:val="center"/>
          </w:tcPr>
          <w:p w14:paraId="3E94FF88" w14:textId="77777777" w:rsidR="003A1615" w:rsidRDefault="003A1615" w:rsidP="00E4489C">
            <w:pPr>
              <w:spacing w:line="360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76</w:t>
            </w:r>
          </w:p>
        </w:tc>
      </w:tr>
      <w:tr w:rsidR="003A1615" w14:paraId="2E686DE4" w14:textId="77777777" w:rsidTr="00E4489C">
        <w:trPr>
          <w:trHeight w:val="943"/>
        </w:trPr>
        <w:tc>
          <w:tcPr>
            <w:tcW w:w="8505" w:type="dxa"/>
            <w:vAlign w:val="center"/>
          </w:tcPr>
          <w:p w14:paraId="46AEA524" w14:textId="77777777" w:rsidR="003A1615" w:rsidRDefault="003A1615" w:rsidP="00E4489C">
            <w:pPr>
              <w:spacing w:line="360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СПИСОК ВИКОРИСТАНИХ ДЖЕРЕЛ ……………………………….</w:t>
            </w:r>
          </w:p>
        </w:tc>
        <w:tc>
          <w:tcPr>
            <w:tcW w:w="1004" w:type="dxa"/>
            <w:vAlign w:val="center"/>
          </w:tcPr>
          <w:p w14:paraId="35022594" w14:textId="77777777" w:rsidR="003A1615" w:rsidRDefault="003A1615" w:rsidP="00E4489C">
            <w:pPr>
              <w:spacing w:line="360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81</w:t>
            </w:r>
          </w:p>
        </w:tc>
      </w:tr>
      <w:tr w:rsidR="003A1615" w14:paraId="3090E1C8" w14:textId="77777777" w:rsidTr="00E4489C">
        <w:trPr>
          <w:trHeight w:val="943"/>
        </w:trPr>
        <w:tc>
          <w:tcPr>
            <w:tcW w:w="8505" w:type="dxa"/>
            <w:vAlign w:val="center"/>
          </w:tcPr>
          <w:p w14:paraId="774C9679" w14:textId="77777777" w:rsidR="003A1615" w:rsidRDefault="003A1615" w:rsidP="00E4489C">
            <w:pPr>
              <w:spacing w:line="360" w:lineRule="auto"/>
              <w:rPr>
                <w:rFonts w:eastAsia="Times New Roman"/>
                <w:sz w:val="28"/>
                <w:szCs w:val="28"/>
              </w:rPr>
            </w:pPr>
            <w:bookmarkStart w:id="0" w:name="_heading=h.gjdgxs" w:colFirst="0" w:colLast="0"/>
            <w:bookmarkEnd w:id="0"/>
            <w:r>
              <w:rPr>
                <w:rFonts w:eastAsia="Times New Roman"/>
                <w:sz w:val="28"/>
                <w:szCs w:val="28"/>
              </w:rPr>
              <w:t>СПИСОК ЛЕКСИКОГРАФІЧНИХ ДЖЕРЕЛ …………………………</w:t>
            </w:r>
          </w:p>
        </w:tc>
        <w:tc>
          <w:tcPr>
            <w:tcW w:w="1004" w:type="dxa"/>
            <w:vAlign w:val="center"/>
          </w:tcPr>
          <w:p w14:paraId="50358735" w14:textId="77777777" w:rsidR="003A1615" w:rsidRDefault="003A1615" w:rsidP="00E4489C">
            <w:pPr>
              <w:spacing w:line="360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85</w:t>
            </w:r>
          </w:p>
        </w:tc>
      </w:tr>
      <w:tr w:rsidR="003A1615" w14:paraId="25B9FDDB" w14:textId="77777777" w:rsidTr="00E4489C">
        <w:trPr>
          <w:trHeight w:val="943"/>
        </w:trPr>
        <w:tc>
          <w:tcPr>
            <w:tcW w:w="8505" w:type="dxa"/>
            <w:vAlign w:val="center"/>
          </w:tcPr>
          <w:p w14:paraId="41329437" w14:textId="77777777" w:rsidR="003A1615" w:rsidRDefault="003A1615" w:rsidP="00E4489C">
            <w:pPr>
              <w:spacing w:line="360" w:lineRule="auto"/>
              <w:rPr>
                <w:rFonts w:eastAsia="Times New Roman"/>
                <w:sz w:val="28"/>
                <w:szCs w:val="28"/>
              </w:rPr>
            </w:pPr>
            <w:bookmarkStart w:id="1" w:name="_heading=h.30j0zll" w:colFirst="0" w:colLast="0"/>
            <w:bookmarkEnd w:id="1"/>
            <w:r>
              <w:rPr>
                <w:rFonts w:eastAsia="Times New Roman"/>
                <w:sz w:val="28"/>
                <w:szCs w:val="28"/>
              </w:rPr>
              <w:t xml:space="preserve">СПИСОК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ДЖЕРЕЛ  ІЛЮСТРАТИВНОГО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МАТЕРІАЛУ .…………..</w:t>
            </w:r>
          </w:p>
        </w:tc>
        <w:tc>
          <w:tcPr>
            <w:tcW w:w="1004" w:type="dxa"/>
            <w:vAlign w:val="center"/>
          </w:tcPr>
          <w:p w14:paraId="4C6CE4A9" w14:textId="77777777" w:rsidR="003A1615" w:rsidRDefault="003A1615" w:rsidP="00E4489C">
            <w:pPr>
              <w:spacing w:line="360" w:lineRule="auto"/>
              <w:rPr>
                <w:rFonts w:eastAsia="Times New Roman"/>
                <w:sz w:val="28"/>
                <w:szCs w:val="28"/>
              </w:rPr>
            </w:pPr>
          </w:p>
          <w:p w14:paraId="088D09B4" w14:textId="77777777" w:rsidR="003A1615" w:rsidRDefault="003A1615" w:rsidP="00E4489C">
            <w:pPr>
              <w:spacing w:line="360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86</w:t>
            </w:r>
          </w:p>
        </w:tc>
      </w:tr>
      <w:tr w:rsidR="003A1615" w14:paraId="29708575" w14:textId="77777777" w:rsidTr="00E4489C">
        <w:trPr>
          <w:trHeight w:val="943"/>
        </w:trPr>
        <w:tc>
          <w:tcPr>
            <w:tcW w:w="8505" w:type="dxa"/>
            <w:vAlign w:val="center"/>
          </w:tcPr>
          <w:p w14:paraId="6B4C8EA0" w14:textId="77777777" w:rsidR="003A1615" w:rsidRDefault="003A1615" w:rsidP="00E4489C">
            <w:pPr>
              <w:spacing w:line="360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ДОДАТКИ ……………………………………………………………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…..</w:t>
            </w:r>
            <w:proofErr w:type="gramEnd"/>
          </w:p>
        </w:tc>
        <w:tc>
          <w:tcPr>
            <w:tcW w:w="1004" w:type="dxa"/>
            <w:vAlign w:val="center"/>
          </w:tcPr>
          <w:p w14:paraId="730888AF" w14:textId="77777777" w:rsidR="003A1615" w:rsidRDefault="003A1615" w:rsidP="00E4489C">
            <w:pPr>
              <w:spacing w:line="360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88</w:t>
            </w:r>
          </w:p>
        </w:tc>
      </w:tr>
    </w:tbl>
    <w:p w14:paraId="050D6CA5" w14:textId="429667BB" w:rsidR="003741D6" w:rsidRDefault="003741D6"/>
    <w:p w14:paraId="1F165929" w14:textId="376746C6" w:rsidR="003741D6" w:rsidRDefault="003741D6"/>
    <w:p w14:paraId="1012DB58" w14:textId="3E758866" w:rsidR="003741D6" w:rsidRDefault="003741D6"/>
    <w:p w14:paraId="3DFE8B32" w14:textId="692EC458" w:rsidR="003741D6" w:rsidRDefault="003741D6"/>
    <w:p w14:paraId="422F533D" w14:textId="2C991AE3" w:rsidR="003741D6" w:rsidRDefault="003741D6"/>
    <w:p w14:paraId="08A93422" w14:textId="5E41C2A2" w:rsidR="003741D6" w:rsidRDefault="003741D6"/>
    <w:p w14:paraId="7E348A84" w14:textId="77777777" w:rsidR="003741D6" w:rsidRPr="00814BA9" w:rsidRDefault="003741D6" w:rsidP="003741D6">
      <w:pPr>
        <w:pStyle w:val="Default"/>
        <w:pageBreakBefore/>
        <w:spacing w:line="276" w:lineRule="auto"/>
        <w:ind w:firstLine="709"/>
        <w:jc w:val="center"/>
        <w:rPr>
          <w:color w:val="auto"/>
          <w:sz w:val="28"/>
          <w:szCs w:val="28"/>
        </w:rPr>
      </w:pPr>
      <w:r w:rsidRPr="00814BA9">
        <w:rPr>
          <w:b/>
          <w:bCs/>
          <w:color w:val="auto"/>
          <w:sz w:val="28"/>
          <w:szCs w:val="28"/>
        </w:rPr>
        <w:lastRenderedPageBreak/>
        <w:t>ЗАГАЛЬНА ХАРАКТЕРИСТИКА РОБОТИ</w:t>
      </w:r>
    </w:p>
    <w:p w14:paraId="2E210CE7" w14:textId="77777777" w:rsidR="003A1615" w:rsidRDefault="003A1615" w:rsidP="003A1615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Магістерське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дослідження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присвячене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вивченню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особливостей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перекладу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гумору</w:t>
      </w:r>
      <w:proofErr w:type="spellEnd"/>
      <w:r>
        <w:rPr>
          <w:rFonts w:eastAsia="Times New Roman"/>
          <w:sz w:val="28"/>
          <w:szCs w:val="28"/>
        </w:rPr>
        <w:t xml:space="preserve"> з </w:t>
      </w:r>
      <w:proofErr w:type="spellStart"/>
      <w:r>
        <w:rPr>
          <w:rFonts w:eastAsia="Times New Roman"/>
          <w:sz w:val="28"/>
          <w:szCs w:val="28"/>
        </w:rPr>
        <w:t>англійської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мови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на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українську</w:t>
      </w:r>
      <w:proofErr w:type="spellEnd"/>
      <w:r>
        <w:rPr>
          <w:rFonts w:eastAsia="Times New Roman"/>
          <w:sz w:val="28"/>
          <w:szCs w:val="28"/>
        </w:rPr>
        <w:t xml:space="preserve">, </w:t>
      </w:r>
      <w:proofErr w:type="spellStart"/>
      <w:r>
        <w:rPr>
          <w:rFonts w:eastAsia="Times New Roman"/>
          <w:sz w:val="28"/>
          <w:szCs w:val="28"/>
        </w:rPr>
        <w:t>створюваного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за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допомогою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мовної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гри</w:t>
      </w:r>
      <w:proofErr w:type="spellEnd"/>
      <w:r>
        <w:rPr>
          <w:rFonts w:eastAsia="Times New Roman"/>
          <w:sz w:val="28"/>
          <w:szCs w:val="28"/>
        </w:rPr>
        <w:t xml:space="preserve">. </w:t>
      </w:r>
      <w:proofErr w:type="spellStart"/>
      <w:r>
        <w:rPr>
          <w:rFonts w:eastAsia="Times New Roman"/>
          <w:sz w:val="28"/>
          <w:szCs w:val="28"/>
        </w:rPr>
        <w:t>Українські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науковці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вже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мають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здобутки</w:t>
      </w:r>
      <w:proofErr w:type="spellEnd"/>
      <w:r>
        <w:rPr>
          <w:rFonts w:eastAsia="Times New Roman"/>
          <w:sz w:val="28"/>
          <w:szCs w:val="28"/>
        </w:rPr>
        <w:t xml:space="preserve"> у </w:t>
      </w:r>
      <w:proofErr w:type="spellStart"/>
      <w:r>
        <w:rPr>
          <w:rFonts w:eastAsia="Times New Roman"/>
          <w:sz w:val="28"/>
          <w:szCs w:val="28"/>
        </w:rPr>
        <w:t>дослідженні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мовної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гри</w:t>
      </w:r>
      <w:proofErr w:type="spellEnd"/>
      <w:r>
        <w:rPr>
          <w:rFonts w:eastAsia="Times New Roman"/>
          <w:sz w:val="28"/>
          <w:szCs w:val="28"/>
        </w:rPr>
        <w:t xml:space="preserve">, </w:t>
      </w:r>
      <w:proofErr w:type="spellStart"/>
      <w:r>
        <w:rPr>
          <w:rFonts w:eastAsia="Times New Roman"/>
          <w:sz w:val="28"/>
          <w:szCs w:val="28"/>
        </w:rPr>
        <w:t>серед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них</w:t>
      </w:r>
      <w:proofErr w:type="spellEnd"/>
      <w:r>
        <w:rPr>
          <w:rFonts w:eastAsia="Times New Roman"/>
          <w:sz w:val="28"/>
          <w:szCs w:val="28"/>
        </w:rPr>
        <w:t xml:space="preserve"> є Т. </w:t>
      </w:r>
      <w:proofErr w:type="spellStart"/>
      <w:r>
        <w:rPr>
          <w:rFonts w:eastAsia="Times New Roman"/>
          <w:sz w:val="28"/>
          <w:szCs w:val="28"/>
        </w:rPr>
        <w:t>Анохіна</w:t>
      </w:r>
      <w:proofErr w:type="spellEnd"/>
      <w:r>
        <w:rPr>
          <w:rFonts w:eastAsia="Times New Roman"/>
          <w:sz w:val="28"/>
          <w:szCs w:val="28"/>
        </w:rPr>
        <w:t xml:space="preserve">, Т. </w:t>
      </w:r>
      <w:proofErr w:type="spellStart"/>
      <w:r>
        <w:rPr>
          <w:rFonts w:eastAsia="Times New Roman"/>
          <w:sz w:val="28"/>
          <w:szCs w:val="28"/>
        </w:rPr>
        <w:t>Видайчук</w:t>
      </w:r>
      <w:proofErr w:type="spellEnd"/>
      <w:r>
        <w:rPr>
          <w:rFonts w:eastAsia="Times New Roman"/>
          <w:sz w:val="28"/>
          <w:szCs w:val="28"/>
        </w:rPr>
        <w:t xml:space="preserve">, К. </w:t>
      </w:r>
      <w:proofErr w:type="spellStart"/>
      <w:r>
        <w:rPr>
          <w:rFonts w:eastAsia="Times New Roman"/>
          <w:sz w:val="28"/>
          <w:szCs w:val="28"/>
        </w:rPr>
        <w:t>Гуцал</w:t>
      </w:r>
      <w:proofErr w:type="spellEnd"/>
      <w:r>
        <w:rPr>
          <w:rFonts w:eastAsia="Times New Roman"/>
          <w:sz w:val="28"/>
          <w:szCs w:val="28"/>
        </w:rPr>
        <w:t>, О. </w:t>
      </w:r>
      <w:proofErr w:type="spellStart"/>
      <w:r>
        <w:rPr>
          <w:rFonts w:eastAsia="Times New Roman"/>
          <w:sz w:val="28"/>
          <w:szCs w:val="28"/>
        </w:rPr>
        <w:t>Ємець</w:t>
      </w:r>
      <w:proofErr w:type="spellEnd"/>
      <w:r>
        <w:rPr>
          <w:rFonts w:eastAsia="Times New Roman"/>
          <w:sz w:val="28"/>
          <w:szCs w:val="28"/>
        </w:rPr>
        <w:t xml:space="preserve">, А. </w:t>
      </w:r>
      <w:proofErr w:type="spellStart"/>
      <w:r>
        <w:rPr>
          <w:rFonts w:eastAsia="Times New Roman"/>
          <w:sz w:val="28"/>
          <w:szCs w:val="28"/>
        </w:rPr>
        <w:t>Колісніченко</w:t>
      </w:r>
      <w:proofErr w:type="spellEnd"/>
      <w:r>
        <w:rPr>
          <w:rFonts w:eastAsia="Times New Roman"/>
          <w:sz w:val="28"/>
          <w:szCs w:val="28"/>
        </w:rPr>
        <w:t xml:space="preserve">, Н. </w:t>
      </w:r>
      <w:proofErr w:type="spellStart"/>
      <w:r>
        <w:rPr>
          <w:rFonts w:eastAsia="Times New Roman"/>
          <w:sz w:val="28"/>
          <w:szCs w:val="28"/>
        </w:rPr>
        <w:t>Король</w:t>
      </w:r>
      <w:proofErr w:type="spellEnd"/>
      <w:r>
        <w:rPr>
          <w:rFonts w:eastAsia="Times New Roman"/>
          <w:sz w:val="28"/>
          <w:szCs w:val="28"/>
        </w:rPr>
        <w:t xml:space="preserve">, В. </w:t>
      </w:r>
      <w:proofErr w:type="spellStart"/>
      <w:r>
        <w:rPr>
          <w:rFonts w:eastAsia="Times New Roman"/>
          <w:sz w:val="28"/>
          <w:szCs w:val="28"/>
        </w:rPr>
        <w:t>Марченко</w:t>
      </w:r>
      <w:proofErr w:type="spellEnd"/>
      <w:r>
        <w:rPr>
          <w:rFonts w:eastAsia="Times New Roman"/>
          <w:sz w:val="28"/>
          <w:szCs w:val="28"/>
        </w:rPr>
        <w:t xml:space="preserve">, Г. </w:t>
      </w:r>
      <w:proofErr w:type="spellStart"/>
      <w:proofErr w:type="gramStart"/>
      <w:r>
        <w:rPr>
          <w:rFonts w:eastAsia="Times New Roman"/>
          <w:sz w:val="28"/>
          <w:szCs w:val="28"/>
        </w:rPr>
        <w:t>Прокоф’єв</w:t>
      </w:r>
      <w:proofErr w:type="spellEnd"/>
      <w:r>
        <w:rPr>
          <w:rFonts w:eastAsia="Times New Roman"/>
          <w:sz w:val="28"/>
          <w:szCs w:val="28"/>
        </w:rPr>
        <w:t>  [</w:t>
      </w:r>
      <w:proofErr w:type="gramEnd"/>
      <w:r>
        <w:rPr>
          <w:rFonts w:eastAsia="Times New Roman"/>
          <w:sz w:val="28"/>
          <w:szCs w:val="28"/>
        </w:rPr>
        <w:t xml:space="preserve">1-5, 7, 9] </w:t>
      </w:r>
      <w:proofErr w:type="spellStart"/>
      <w:r>
        <w:rPr>
          <w:rFonts w:eastAsia="Times New Roman"/>
          <w:sz w:val="28"/>
          <w:szCs w:val="28"/>
        </w:rPr>
        <w:t>та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інші</w:t>
      </w:r>
      <w:proofErr w:type="spellEnd"/>
      <w:r>
        <w:rPr>
          <w:rFonts w:eastAsia="Times New Roman"/>
          <w:sz w:val="28"/>
          <w:szCs w:val="28"/>
        </w:rPr>
        <w:t xml:space="preserve">. </w:t>
      </w:r>
      <w:proofErr w:type="spellStart"/>
      <w:r>
        <w:rPr>
          <w:rFonts w:eastAsia="Times New Roman"/>
          <w:sz w:val="28"/>
          <w:szCs w:val="28"/>
        </w:rPr>
        <w:t>Спираючись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на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їхні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дослідження</w:t>
      </w:r>
      <w:proofErr w:type="spellEnd"/>
      <w:r>
        <w:rPr>
          <w:rFonts w:eastAsia="Times New Roman"/>
          <w:sz w:val="28"/>
          <w:szCs w:val="28"/>
        </w:rPr>
        <w:t xml:space="preserve">, </w:t>
      </w:r>
      <w:proofErr w:type="spellStart"/>
      <w:r>
        <w:rPr>
          <w:rFonts w:eastAsia="Times New Roman"/>
          <w:sz w:val="28"/>
          <w:szCs w:val="28"/>
        </w:rPr>
        <w:t>можна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стверджувати</w:t>
      </w:r>
      <w:proofErr w:type="spellEnd"/>
      <w:r>
        <w:rPr>
          <w:rFonts w:eastAsia="Times New Roman"/>
          <w:sz w:val="28"/>
          <w:szCs w:val="28"/>
        </w:rPr>
        <w:t xml:space="preserve">, </w:t>
      </w:r>
      <w:proofErr w:type="spellStart"/>
      <w:r>
        <w:rPr>
          <w:rFonts w:eastAsia="Times New Roman"/>
          <w:sz w:val="28"/>
          <w:szCs w:val="28"/>
        </w:rPr>
        <w:t>що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мовна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гра</w:t>
      </w:r>
      <w:proofErr w:type="spellEnd"/>
      <w:r>
        <w:rPr>
          <w:rFonts w:eastAsia="Times New Roman"/>
          <w:sz w:val="28"/>
          <w:szCs w:val="28"/>
        </w:rPr>
        <w:t xml:space="preserve">, </w:t>
      </w:r>
      <w:proofErr w:type="spellStart"/>
      <w:r>
        <w:rPr>
          <w:rFonts w:eastAsia="Times New Roman"/>
          <w:sz w:val="28"/>
          <w:szCs w:val="28"/>
        </w:rPr>
        <w:t>маючи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специфіку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двозначності</w:t>
      </w:r>
      <w:proofErr w:type="spellEnd"/>
      <w:r>
        <w:rPr>
          <w:rFonts w:eastAsia="Times New Roman"/>
          <w:sz w:val="28"/>
          <w:szCs w:val="28"/>
        </w:rPr>
        <w:t xml:space="preserve">, </w:t>
      </w:r>
      <w:proofErr w:type="spellStart"/>
      <w:r>
        <w:rPr>
          <w:rFonts w:eastAsia="Times New Roman"/>
          <w:sz w:val="28"/>
          <w:szCs w:val="28"/>
        </w:rPr>
        <w:t>часто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несе</w:t>
      </w:r>
      <w:proofErr w:type="spellEnd"/>
      <w:r>
        <w:rPr>
          <w:rFonts w:eastAsia="Times New Roman"/>
          <w:sz w:val="28"/>
          <w:szCs w:val="28"/>
        </w:rPr>
        <w:t xml:space="preserve"> у </w:t>
      </w:r>
      <w:proofErr w:type="spellStart"/>
      <w:r>
        <w:rPr>
          <w:rFonts w:eastAsia="Times New Roman"/>
          <w:sz w:val="28"/>
          <w:szCs w:val="28"/>
        </w:rPr>
        <w:t>собі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стилістичні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відтінки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іронії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чи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сарказму</w:t>
      </w:r>
      <w:proofErr w:type="spellEnd"/>
      <w:r>
        <w:rPr>
          <w:rFonts w:eastAsia="Times New Roman"/>
          <w:sz w:val="28"/>
          <w:szCs w:val="28"/>
        </w:rPr>
        <w:t xml:space="preserve">, </w:t>
      </w:r>
      <w:proofErr w:type="spellStart"/>
      <w:r>
        <w:rPr>
          <w:rFonts w:eastAsia="Times New Roman"/>
          <w:sz w:val="28"/>
          <w:szCs w:val="28"/>
        </w:rPr>
        <w:t>які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притаманні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гумористичному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дискурсу</w:t>
      </w:r>
      <w:proofErr w:type="spellEnd"/>
      <w:r>
        <w:rPr>
          <w:rFonts w:eastAsia="Times New Roman"/>
          <w:sz w:val="28"/>
          <w:szCs w:val="28"/>
        </w:rPr>
        <w:t xml:space="preserve">. </w:t>
      </w:r>
      <w:proofErr w:type="spellStart"/>
      <w:r>
        <w:rPr>
          <w:rFonts w:eastAsia="Times New Roman"/>
          <w:sz w:val="28"/>
          <w:szCs w:val="28"/>
        </w:rPr>
        <w:t>Структурні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особливості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англійської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мови</w:t>
      </w:r>
      <w:proofErr w:type="spellEnd"/>
      <w:r>
        <w:rPr>
          <w:rFonts w:eastAsia="Times New Roman"/>
          <w:sz w:val="28"/>
          <w:szCs w:val="28"/>
        </w:rPr>
        <w:t xml:space="preserve">, </w:t>
      </w:r>
      <w:proofErr w:type="spellStart"/>
      <w:r>
        <w:rPr>
          <w:rFonts w:eastAsia="Times New Roman"/>
          <w:sz w:val="28"/>
          <w:szCs w:val="28"/>
        </w:rPr>
        <w:t>сприяють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лінгвістичній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гейміфікації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за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рахунок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широких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можливостей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для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формальної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двозначності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мовних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одиниць</w:t>
      </w:r>
      <w:proofErr w:type="spellEnd"/>
      <w:r>
        <w:rPr>
          <w:rFonts w:eastAsia="Times New Roman"/>
          <w:sz w:val="28"/>
          <w:szCs w:val="28"/>
        </w:rPr>
        <w:t xml:space="preserve">. </w:t>
      </w:r>
      <w:proofErr w:type="spellStart"/>
      <w:r>
        <w:rPr>
          <w:rFonts w:eastAsia="Times New Roman"/>
          <w:sz w:val="28"/>
          <w:szCs w:val="28"/>
        </w:rPr>
        <w:t>Саме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певна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невідповідність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предметно-понятійного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змісту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та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мовного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оформлення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із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ситуативністю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події</w:t>
      </w:r>
      <w:proofErr w:type="spellEnd"/>
      <w:r>
        <w:rPr>
          <w:rFonts w:eastAsia="Times New Roman"/>
          <w:sz w:val="28"/>
          <w:szCs w:val="28"/>
        </w:rPr>
        <w:t xml:space="preserve"> й </w:t>
      </w:r>
      <w:proofErr w:type="spellStart"/>
      <w:r>
        <w:rPr>
          <w:rFonts w:eastAsia="Times New Roman"/>
          <w:sz w:val="28"/>
          <w:szCs w:val="28"/>
        </w:rPr>
        <w:t>створює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гумористичний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контекст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та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змінює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стилістичне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забарвлення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дискурсу</w:t>
      </w:r>
      <w:proofErr w:type="spellEnd"/>
      <w:r>
        <w:rPr>
          <w:rFonts w:eastAsia="Times New Roman"/>
          <w:sz w:val="28"/>
          <w:szCs w:val="28"/>
        </w:rPr>
        <w:t>.</w:t>
      </w:r>
    </w:p>
    <w:p w14:paraId="44F8CFF0" w14:textId="77777777" w:rsidR="003A1615" w:rsidRDefault="003A1615" w:rsidP="003A1615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Англійській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мові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притаманна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багатозначність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мовних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одиниць</w:t>
      </w:r>
      <w:proofErr w:type="spellEnd"/>
      <w:r>
        <w:rPr>
          <w:rFonts w:eastAsia="Times New Roman"/>
          <w:sz w:val="28"/>
          <w:szCs w:val="28"/>
        </w:rPr>
        <w:t xml:space="preserve">, </w:t>
      </w:r>
      <w:proofErr w:type="spellStart"/>
      <w:r>
        <w:rPr>
          <w:rFonts w:eastAsia="Times New Roman"/>
          <w:sz w:val="28"/>
          <w:szCs w:val="28"/>
        </w:rPr>
        <w:t>завдяки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чому</w:t>
      </w:r>
      <w:proofErr w:type="spellEnd"/>
      <w:r>
        <w:rPr>
          <w:rFonts w:eastAsia="Times New Roman"/>
          <w:sz w:val="28"/>
          <w:szCs w:val="28"/>
        </w:rPr>
        <w:t xml:space="preserve"> у </w:t>
      </w:r>
      <w:proofErr w:type="spellStart"/>
      <w:r>
        <w:rPr>
          <w:rFonts w:eastAsia="Times New Roman"/>
          <w:sz w:val="28"/>
          <w:szCs w:val="28"/>
        </w:rPr>
        <w:t>різних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дискурсах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вони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несуть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різне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стилістичне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навантаження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та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часто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змінюють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ролі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за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рахунок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вдало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дібраних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мовних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засобів</w:t>
      </w:r>
      <w:proofErr w:type="spellEnd"/>
      <w:r>
        <w:rPr>
          <w:rFonts w:eastAsia="Times New Roman"/>
          <w:sz w:val="28"/>
          <w:szCs w:val="28"/>
        </w:rPr>
        <w:t xml:space="preserve">. У </w:t>
      </w:r>
      <w:proofErr w:type="spellStart"/>
      <w:r>
        <w:rPr>
          <w:rFonts w:eastAsia="Times New Roman"/>
          <w:sz w:val="28"/>
          <w:szCs w:val="28"/>
        </w:rPr>
        <w:t>процесі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перекладу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гумористичного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дискурсу</w:t>
      </w:r>
      <w:proofErr w:type="spellEnd"/>
      <w:r>
        <w:rPr>
          <w:rFonts w:eastAsia="Times New Roman"/>
          <w:sz w:val="28"/>
          <w:szCs w:val="28"/>
        </w:rPr>
        <w:t xml:space="preserve">, </w:t>
      </w:r>
      <w:proofErr w:type="spellStart"/>
      <w:r>
        <w:rPr>
          <w:rFonts w:eastAsia="Times New Roman"/>
          <w:sz w:val="28"/>
          <w:szCs w:val="28"/>
        </w:rPr>
        <w:t>який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містить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мовну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гру</w:t>
      </w:r>
      <w:proofErr w:type="spellEnd"/>
      <w:r>
        <w:rPr>
          <w:rFonts w:eastAsia="Times New Roman"/>
          <w:sz w:val="28"/>
          <w:szCs w:val="28"/>
        </w:rPr>
        <w:t xml:space="preserve">, </w:t>
      </w:r>
      <w:proofErr w:type="spellStart"/>
      <w:r>
        <w:rPr>
          <w:rFonts w:eastAsia="Times New Roman"/>
          <w:sz w:val="28"/>
          <w:szCs w:val="28"/>
        </w:rPr>
        <w:t>комічна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двозначність</w:t>
      </w:r>
      <w:proofErr w:type="spellEnd"/>
      <w:r>
        <w:rPr>
          <w:rFonts w:eastAsia="Times New Roman"/>
          <w:sz w:val="28"/>
          <w:szCs w:val="28"/>
        </w:rPr>
        <w:t xml:space="preserve"> в </w:t>
      </w:r>
      <w:proofErr w:type="spellStart"/>
      <w:r>
        <w:rPr>
          <w:rFonts w:eastAsia="Times New Roman"/>
          <w:sz w:val="28"/>
          <w:szCs w:val="28"/>
        </w:rPr>
        <w:t>українській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може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виявляти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певну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специфіку</w:t>
      </w:r>
      <w:proofErr w:type="spellEnd"/>
      <w:r>
        <w:rPr>
          <w:rFonts w:eastAsia="Times New Roman"/>
          <w:sz w:val="28"/>
          <w:szCs w:val="28"/>
        </w:rPr>
        <w:t xml:space="preserve">, </w:t>
      </w:r>
      <w:proofErr w:type="spellStart"/>
      <w:r>
        <w:rPr>
          <w:rFonts w:eastAsia="Times New Roman"/>
          <w:sz w:val="28"/>
          <w:szCs w:val="28"/>
        </w:rPr>
        <w:t>яка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полягає</w:t>
      </w:r>
      <w:proofErr w:type="spellEnd"/>
      <w:r>
        <w:rPr>
          <w:rFonts w:eastAsia="Times New Roman"/>
          <w:sz w:val="28"/>
          <w:szCs w:val="28"/>
        </w:rPr>
        <w:t xml:space="preserve"> в </w:t>
      </w:r>
      <w:proofErr w:type="spellStart"/>
      <w:r>
        <w:rPr>
          <w:rFonts w:eastAsia="Times New Roman"/>
          <w:sz w:val="28"/>
          <w:szCs w:val="28"/>
        </w:rPr>
        <w:t>особливостях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інтерпретації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та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можливості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збереження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прямої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передачі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гумористичної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ситуації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тими</w:t>
      </w:r>
      <w:proofErr w:type="spellEnd"/>
      <w:r>
        <w:rPr>
          <w:rFonts w:eastAsia="Times New Roman"/>
          <w:sz w:val="28"/>
          <w:szCs w:val="28"/>
        </w:rPr>
        <w:t xml:space="preserve"> ж </w:t>
      </w:r>
      <w:proofErr w:type="spellStart"/>
      <w:r>
        <w:rPr>
          <w:rFonts w:eastAsia="Times New Roman"/>
          <w:sz w:val="28"/>
          <w:szCs w:val="28"/>
        </w:rPr>
        <w:t>або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подібними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мовними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засобами</w:t>
      </w:r>
      <w:proofErr w:type="spellEnd"/>
      <w:r>
        <w:rPr>
          <w:rFonts w:eastAsia="Times New Roman"/>
          <w:sz w:val="28"/>
          <w:szCs w:val="28"/>
        </w:rPr>
        <w:t xml:space="preserve">. </w:t>
      </w:r>
      <w:proofErr w:type="spellStart"/>
      <w:r>
        <w:rPr>
          <w:rFonts w:eastAsia="Times New Roman"/>
          <w:sz w:val="28"/>
          <w:szCs w:val="28"/>
        </w:rPr>
        <w:t>Мовна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гра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часто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присутня</w:t>
      </w:r>
      <w:proofErr w:type="spellEnd"/>
      <w:r>
        <w:rPr>
          <w:rFonts w:eastAsia="Times New Roman"/>
          <w:sz w:val="28"/>
          <w:szCs w:val="28"/>
        </w:rPr>
        <w:t xml:space="preserve"> у </w:t>
      </w:r>
      <w:proofErr w:type="spellStart"/>
      <w:r>
        <w:rPr>
          <w:rFonts w:eastAsia="Times New Roman"/>
          <w:sz w:val="28"/>
          <w:szCs w:val="28"/>
        </w:rPr>
        <w:t>гумористичному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дискурсі</w:t>
      </w:r>
      <w:proofErr w:type="spellEnd"/>
      <w:r>
        <w:rPr>
          <w:rFonts w:eastAsia="Times New Roman"/>
          <w:sz w:val="28"/>
          <w:szCs w:val="28"/>
        </w:rPr>
        <w:t xml:space="preserve">, </w:t>
      </w:r>
      <w:proofErr w:type="spellStart"/>
      <w:r>
        <w:rPr>
          <w:rFonts w:eastAsia="Times New Roman"/>
          <w:sz w:val="28"/>
          <w:szCs w:val="28"/>
        </w:rPr>
        <w:t>адже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за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допомогою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додаткового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значення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лексичних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одиниць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перетворити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нейтральний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дискурс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на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гумористичний</w:t>
      </w:r>
      <w:proofErr w:type="spellEnd"/>
      <w:r>
        <w:rPr>
          <w:rFonts w:eastAsia="Times New Roman"/>
          <w:sz w:val="28"/>
          <w:szCs w:val="28"/>
        </w:rPr>
        <w:t xml:space="preserve"> є </w:t>
      </w:r>
      <w:proofErr w:type="spellStart"/>
      <w:r>
        <w:rPr>
          <w:rFonts w:eastAsia="Times New Roman"/>
          <w:sz w:val="28"/>
          <w:szCs w:val="28"/>
        </w:rPr>
        <w:t>природнім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процесом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за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умови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використання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відповідних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засобів</w:t>
      </w:r>
      <w:proofErr w:type="spellEnd"/>
      <w:r>
        <w:rPr>
          <w:rFonts w:eastAsia="Times New Roman"/>
          <w:sz w:val="28"/>
          <w:szCs w:val="28"/>
        </w:rPr>
        <w:t xml:space="preserve">. </w:t>
      </w:r>
      <w:proofErr w:type="spellStart"/>
      <w:r>
        <w:rPr>
          <w:rFonts w:eastAsia="Times New Roman"/>
          <w:sz w:val="28"/>
          <w:szCs w:val="28"/>
        </w:rPr>
        <w:t>Таке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додаткове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смислове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навантаження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додає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колориту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висловлюванням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та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вимагає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гнучкості</w:t>
      </w:r>
      <w:proofErr w:type="spellEnd"/>
      <w:r>
        <w:rPr>
          <w:rFonts w:eastAsia="Times New Roman"/>
          <w:sz w:val="28"/>
          <w:szCs w:val="28"/>
        </w:rPr>
        <w:t xml:space="preserve"> у </w:t>
      </w:r>
      <w:proofErr w:type="spellStart"/>
      <w:r>
        <w:rPr>
          <w:rFonts w:eastAsia="Times New Roman"/>
          <w:sz w:val="28"/>
          <w:szCs w:val="28"/>
        </w:rPr>
        <w:t>перекладі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та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сприйнятті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між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співрозмовниками</w:t>
      </w:r>
      <w:proofErr w:type="spellEnd"/>
      <w:r>
        <w:rPr>
          <w:rFonts w:eastAsia="Times New Roman"/>
          <w:sz w:val="28"/>
          <w:szCs w:val="28"/>
        </w:rPr>
        <w:t xml:space="preserve">, </w:t>
      </w:r>
      <w:proofErr w:type="spellStart"/>
      <w:r>
        <w:rPr>
          <w:rFonts w:eastAsia="Times New Roman"/>
          <w:sz w:val="28"/>
          <w:szCs w:val="28"/>
        </w:rPr>
        <w:t>які</w:t>
      </w:r>
      <w:proofErr w:type="spellEnd"/>
      <w:r>
        <w:rPr>
          <w:rFonts w:eastAsia="Times New Roman"/>
          <w:sz w:val="28"/>
          <w:szCs w:val="28"/>
        </w:rPr>
        <w:t xml:space="preserve"> є </w:t>
      </w:r>
      <w:proofErr w:type="spellStart"/>
      <w:r>
        <w:rPr>
          <w:rFonts w:eastAsia="Times New Roman"/>
          <w:sz w:val="28"/>
          <w:szCs w:val="28"/>
        </w:rPr>
        <w:t>не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носіями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мови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оригіналу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гумористичного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дискурсу</w:t>
      </w:r>
      <w:proofErr w:type="spellEnd"/>
      <w:r>
        <w:rPr>
          <w:rFonts w:eastAsia="Times New Roman"/>
          <w:sz w:val="28"/>
          <w:szCs w:val="28"/>
        </w:rPr>
        <w:t>.</w:t>
      </w:r>
    </w:p>
    <w:p w14:paraId="184DF1BF" w14:textId="77777777" w:rsidR="003A1615" w:rsidRDefault="003A1615" w:rsidP="003A1615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b/>
          <w:sz w:val="28"/>
          <w:szCs w:val="28"/>
        </w:rPr>
        <w:t>Актуальність</w:t>
      </w:r>
      <w:proofErr w:type="spellEnd"/>
      <w:r>
        <w:rPr>
          <w:rFonts w:eastAsia="Times New Roman"/>
          <w:b/>
          <w:sz w:val="28"/>
          <w:szCs w:val="28"/>
        </w:rPr>
        <w:t xml:space="preserve"> </w:t>
      </w:r>
      <w:proofErr w:type="spellStart"/>
      <w:r>
        <w:rPr>
          <w:rFonts w:eastAsia="Times New Roman"/>
          <w:b/>
          <w:sz w:val="28"/>
          <w:szCs w:val="28"/>
        </w:rPr>
        <w:t>обраної</w:t>
      </w:r>
      <w:proofErr w:type="spellEnd"/>
      <w:r>
        <w:rPr>
          <w:rFonts w:eastAsia="Times New Roman"/>
          <w:b/>
          <w:sz w:val="28"/>
          <w:szCs w:val="28"/>
        </w:rPr>
        <w:t xml:space="preserve"> </w:t>
      </w:r>
      <w:proofErr w:type="spellStart"/>
      <w:r>
        <w:rPr>
          <w:rFonts w:eastAsia="Times New Roman"/>
          <w:b/>
          <w:sz w:val="28"/>
          <w:szCs w:val="28"/>
        </w:rPr>
        <w:t>теми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пояснюється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необхідністю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виявлення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особливостей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перекладу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гумористичного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дискурсу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на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українську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мову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при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застосуванні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мовної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гри</w:t>
      </w:r>
      <w:proofErr w:type="spellEnd"/>
      <w:r>
        <w:rPr>
          <w:rFonts w:eastAsia="Times New Roman"/>
          <w:sz w:val="28"/>
          <w:szCs w:val="28"/>
        </w:rPr>
        <w:t xml:space="preserve"> в </w:t>
      </w:r>
      <w:proofErr w:type="spellStart"/>
      <w:r>
        <w:rPr>
          <w:rFonts w:eastAsia="Times New Roman"/>
          <w:sz w:val="28"/>
          <w:szCs w:val="28"/>
        </w:rPr>
        <w:t>англійській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мові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та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аналізу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можливостей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для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збереження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ефекту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комічної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двозначності</w:t>
      </w:r>
      <w:proofErr w:type="spellEnd"/>
      <w:r>
        <w:rPr>
          <w:rFonts w:eastAsia="Times New Roman"/>
          <w:sz w:val="28"/>
          <w:szCs w:val="28"/>
        </w:rPr>
        <w:t>.</w:t>
      </w:r>
    </w:p>
    <w:p w14:paraId="013FF1C6" w14:textId="77777777" w:rsidR="003A1615" w:rsidRDefault="003A1615" w:rsidP="003A1615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lastRenderedPageBreak/>
        <w:t>Мовна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гра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виникає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внаслідок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примусового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змішування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смислів</w:t>
      </w:r>
      <w:proofErr w:type="spellEnd"/>
      <w:r>
        <w:rPr>
          <w:rFonts w:eastAsia="Times New Roman"/>
          <w:sz w:val="28"/>
          <w:szCs w:val="28"/>
        </w:rPr>
        <w:t xml:space="preserve">, </w:t>
      </w:r>
      <w:proofErr w:type="spellStart"/>
      <w:r>
        <w:rPr>
          <w:rFonts w:eastAsia="Times New Roman"/>
          <w:sz w:val="28"/>
          <w:szCs w:val="28"/>
        </w:rPr>
        <w:t>які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вживаються</w:t>
      </w:r>
      <w:proofErr w:type="spellEnd"/>
      <w:r>
        <w:rPr>
          <w:rFonts w:eastAsia="Times New Roman"/>
          <w:sz w:val="28"/>
          <w:szCs w:val="28"/>
        </w:rPr>
        <w:t xml:space="preserve"> в </w:t>
      </w:r>
      <w:proofErr w:type="spellStart"/>
      <w:r>
        <w:rPr>
          <w:rFonts w:eastAsia="Times New Roman"/>
          <w:sz w:val="28"/>
          <w:szCs w:val="28"/>
        </w:rPr>
        <w:t>одному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мовному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вираженні</w:t>
      </w:r>
      <w:proofErr w:type="spellEnd"/>
      <w:r>
        <w:rPr>
          <w:rFonts w:eastAsia="Times New Roman"/>
          <w:sz w:val="28"/>
          <w:szCs w:val="28"/>
        </w:rPr>
        <w:t xml:space="preserve">, </w:t>
      </w:r>
      <w:proofErr w:type="spellStart"/>
      <w:r>
        <w:rPr>
          <w:rFonts w:eastAsia="Times New Roman"/>
          <w:sz w:val="28"/>
          <w:szCs w:val="28"/>
        </w:rPr>
        <w:t>внаслідок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чого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створюється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комічний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ефект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певного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контексту</w:t>
      </w:r>
      <w:proofErr w:type="spellEnd"/>
      <w:r>
        <w:rPr>
          <w:rFonts w:eastAsia="Times New Roman"/>
          <w:sz w:val="28"/>
          <w:szCs w:val="28"/>
        </w:rPr>
        <w:t xml:space="preserve">. </w:t>
      </w:r>
      <w:proofErr w:type="spellStart"/>
      <w:r>
        <w:rPr>
          <w:rFonts w:eastAsia="Times New Roman"/>
          <w:sz w:val="28"/>
          <w:szCs w:val="28"/>
        </w:rPr>
        <w:t>Основою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комічного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ефекту</w:t>
      </w:r>
      <w:proofErr w:type="spellEnd"/>
      <w:r>
        <w:rPr>
          <w:rFonts w:eastAsia="Times New Roman"/>
          <w:sz w:val="28"/>
          <w:szCs w:val="28"/>
        </w:rPr>
        <w:t xml:space="preserve"> є </w:t>
      </w:r>
      <w:proofErr w:type="spellStart"/>
      <w:r>
        <w:rPr>
          <w:rFonts w:eastAsia="Times New Roman"/>
          <w:sz w:val="28"/>
          <w:szCs w:val="28"/>
        </w:rPr>
        <w:t>точка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подвійної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асоціації</w:t>
      </w:r>
      <w:proofErr w:type="spellEnd"/>
      <w:r>
        <w:rPr>
          <w:rFonts w:eastAsia="Times New Roman"/>
          <w:sz w:val="28"/>
          <w:szCs w:val="28"/>
        </w:rPr>
        <w:t xml:space="preserve">, </w:t>
      </w:r>
      <w:proofErr w:type="spellStart"/>
      <w:r>
        <w:rPr>
          <w:rFonts w:eastAsia="Times New Roman"/>
          <w:sz w:val="28"/>
          <w:szCs w:val="28"/>
        </w:rPr>
        <w:t>суть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якої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полягає</w:t>
      </w:r>
      <w:proofErr w:type="spellEnd"/>
      <w:r>
        <w:rPr>
          <w:rFonts w:eastAsia="Times New Roman"/>
          <w:sz w:val="28"/>
          <w:szCs w:val="28"/>
        </w:rPr>
        <w:t xml:space="preserve"> в </w:t>
      </w:r>
      <w:proofErr w:type="spellStart"/>
      <w:r>
        <w:rPr>
          <w:rFonts w:eastAsia="Times New Roman"/>
          <w:sz w:val="28"/>
          <w:szCs w:val="28"/>
        </w:rPr>
        <w:t>тому</w:t>
      </w:r>
      <w:proofErr w:type="spellEnd"/>
      <w:r>
        <w:rPr>
          <w:rFonts w:eastAsia="Times New Roman"/>
          <w:sz w:val="28"/>
          <w:szCs w:val="28"/>
        </w:rPr>
        <w:t xml:space="preserve">, </w:t>
      </w:r>
      <w:proofErr w:type="spellStart"/>
      <w:r>
        <w:rPr>
          <w:rFonts w:eastAsia="Times New Roman"/>
          <w:sz w:val="28"/>
          <w:szCs w:val="28"/>
        </w:rPr>
        <w:t>що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окремо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дібрані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мовні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одиниці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завдяки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багатозначності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дають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можливість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для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сприйняття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двох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різних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варіантів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тлумачення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змісту</w:t>
      </w:r>
      <w:proofErr w:type="spellEnd"/>
      <w:r>
        <w:rPr>
          <w:rFonts w:eastAsia="Times New Roman"/>
          <w:sz w:val="28"/>
          <w:szCs w:val="28"/>
        </w:rPr>
        <w:t xml:space="preserve">. </w:t>
      </w:r>
      <w:proofErr w:type="spellStart"/>
      <w:r>
        <w:rPr>
          <w:rFonts w:eastAsia="Times New Roman"/>
          <w:sz w:val="28"/>
          <w:szCs w:val="28"/>
        </w:rPr>
        <w:t>При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перекладі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гумористичного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дискурсу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часто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виникає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суперечність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передачі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змісту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висловлювання</w:t>
      </w:r>
      <w:proofErr w:type="spellEnd"/>
      <w:r>
        <w:rPr>
          <w:rFonts w:eastAsia="Times New Roman"/>
          <w:sz w:val="28"/>
          <w:szCs w:val="28"/>
        </w:rPr>
        <w:t xml:space="preserve">, </w:t>
      </w:r>
      <w:proofErr w:type="spellStart"/>
      <w:r>
        <w:rPr>
          <w:rFonts w:eastAsia="Times New Roman"/>
          <w:sz w:val="28"/>
          <w:szCs w:val="28"/>
        </w:rPr>
        <w:t>тому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дослідження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можливостей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передачі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комічності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викликає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особливий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інтерес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та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обґрунтовує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актуальність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теми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нашої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випускної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кваліфікаційної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роботи</w:t>
      </w:r>
      <w:proofErr w:type="spellEnd"/>
      <w:r>
        <w:rPr>
          <w:rFonts w:eastAsia="Times New Roman"/>
          <w:sz w:val="28"/>
          <w:szCs w:val="28"/>
        </w:rPr>
        <w:t>.</w:t>
      </w:r>
      <w:r w:rsidRPr="007D2F7D">
        <w:rPr>
          <w:rFonts w:eastAsia="Times New Roman"/>
          <w:sz w:val="28"/>
          <w:szCs w:val="28"/>
        </w:rPr>
        <w:t xml:space="preserve"> </w:t>
      </w:r>
    </w:p>
    <w:p w14:paraId="0D2AF40D" w14:textId="77777777" w:rsidR="003A1615" w:rsidRDefault="003A1615" w:rsidP="003A1615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b/>
          <w:sz w:val="28"/>
          <w:szCs w:val="28"/>
        </w:rPr>
        <w:t>Мета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роботи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полягає</w:t>
      </w:r>
      <w:proofErr w:type="spellEnd"/>
      <w:r>
        <w:rPr>
          <w:rFonts w:eastAsia="Times New Roman"/>
          <w:sz w:val="28"/>
          <w:szCs w:val="28"/>
        </w:rPr>
        <w:t xml:space="preserve"> у </w:t>
      </w:r>
      <w:proofErr w:type="spellStart"/>
      <w:r>
        <w:rPr>
          <w:rFonts w:eastAsia="Times New Roman"/>
          <w:sz w:val="28"/>
          <w:szCs w:val="28"/>
        </w:rPr>
        <w:t>виявленні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лексико-семантичних</w:t>
      </w:r>
      <w:proofErr w:type="spellEnd"/>
      <w:r>
        <w:rPr>
          <w:rFonts w:eastAsia="Times New Roman"/>
          <w:sz w:val="28"/>
          <w:szCs w:val="28"/>
        </w:rPr>
        <w:t xml:space="preserve">, </w:t>
      </w:r>
      <w:proofErr w:type="spellStart"/>
      <w:r>
        <w:rPr>
          <w:rFonts w:eastAsia="Times New Roman"/>
          <w:sz w:val="28"/>
          <w:szCs w:val="28"/>
        </w:rPr>
        <w:t>граматичних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та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фонологічних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особливостей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мовної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гри</w:t>
      </w:r>
      <w:proofErr w:type="spellEnd"/>
      <w:r>
        <w:rPr>
          <w:rFonts w:eastAsia="Times New Roman"/>
          <w:sz w:val="28"/>
          <w:szCs w:val="28"/>
        </w:rPr>
        <w:t xml:space="preserve"> в </w:t>
      </w:r>
      <w:proofErr w:type="spellStart"/>
      <w:r>
        <w:rPr>
          <w:rFonts w:eastAsia="Times New Roman"/>
          <w:sz w:val="28"/>
          <w:szCs w:val="28"/>
        </w:rPr>
        <w:t>гумористичному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дискурсі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англійської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мови</w:t>
      </w:r>
      <w:proofErr w:type="spellEnd"/>
      <w:r>
        <w:rPr>
          <w:rFonts w:eastAsia="Times New Roman"/>
          <w:sz w:val="28"/>
          <w:szCs w:val="28"/>
        </w:rPr>
        <w:t>.</w:t>
      </w:r>
    </w:p>
    <w:p w14:paraId="43E15643" w14:textId="77777777" w:rsidR="003A1615" w:rsidRDefault="003A1615" w:rsidP="003A16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eastAsia="Times New Roman"/>
          <w:b/>
          <w:color w:val="000000"/>
          <w:sz w:val="28"/>
          <w:szCs w:val="28"/>
        </w:rPr>
      </w:pPr>
      <w:proofErr w:type="spellStart"/>
      <w:r>
        <w:rPr>
          <w:rFonts w:eastAsia="Times New Roman"/>
          <w:color w:val="000000"/>
          <w:sz w:val="28"/>
          <w:szCs w:val="28"/>
        </w:rPr>
        <w:t>Поставленою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в </w:t>
      </w:r>
      <w:proofErr w:type="spellStart"/>
      <w:r>
        <w:rPr>
          <w:rFonts w:eastAsia="Times New Roman"/>
          <w:color w:val="000000"/>
          <w:sz w:val="28"/>
          <w:szCs w:val="28"/>
        </w:rPr>
        <w:t>дослідженні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</w:rPr>
        <w:t>метою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</w:rPr>
        <w:t>передбачено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</w:rPr>
        <w:t>виконання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</w:rPr>
        <w:t>таких</w:t>
      </w:r>
      <w:proofErr w:type="spellEnd"/>
      <w:r>
        <w:rPr>
          <w:rFonts w:eastAsia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/>
          <w:b/>
          <w:color w:val="000000"/>
          <w:sz w:val="28"/>
          <w:szCs w:val="28"/>
        </w:rPr>
        <w:t>завдань</w:t>
      </w:r>
      <w:proofErr w:type="spellEnd"/>
      <w:r>
        <w:rPr>
          <w:rFonts w:eastAsia="Times New Roman"/>
          <w:b/>
          <w:color w:val="000000"/>
          <w:sz w:val="28"/>
          <w:szCs w:val="28"/>
        </w:rPr>
        <w:t xml:space="preserve">: </w:t>
      </w:r>
    </w:p>
    <w:p w14:paraId="36B72EE1" w14:textId="77777777" w:rsidR="003A1615" w:rsidRDefault="003A1615" w:rsidP="003A1615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1. </w:t>
      </w:r>
      <w:proofErr w:type="spellStart"/>
      <w:r>
        <w:rPr>
          <w:rFonts w:eastAsia="Times New Roman"/>
          <w:sz w:val="28"/>
          <w:szCs w:val="28"/>
        </w:rPr>
        <w:t>Визначити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генезу</w:t>
      </w:r>
      <w:proofErr w:type="spellEnd"/>
      <w:r>
        <w:rPr>
          <w:rFonts w:eastAsia="Times New Roman"/>
          <w:sz w:val="28"/>
          <w:szCs w:val="28"/>
        </w:rPr>
        <w:t xml:space="preserve"> і </w:t>
      </w:r>
      <w:proofErr w:type="spellStart"/>
      <w:r>
        <w:rPr>
          <w:rFonts w:eastAsia="Times New Roman"/>
          <w:sz w:val="28"/>
          <w:szCs w:val="28"/>
        </w:rPr>
        <w:t>основні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характеристики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дискурсу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загалом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та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гумористичного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дискурсу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зокрема</w:t>
      </w:r>
      <w:proofErr w:type="spellEnd"/>
      <w:r>
        <w:rPr>
          <w:rFonts w:eastAsia="Times New Roman"/>
          <w:sz w:val="28"/>
          <w:szCs w:val="28"/>
        </w:rPr>
        <w:t xml:space="preserve"> в </w:t>
      </w:r>
      <w:proofErr w:type="spellStart"/>
      <w:r>
        <w:rPr>
          <w:rFonts w:eastAsia="Times New Roman"/>
          <w:sz w:val="28"/>
          <w:szCs w:val="28"/>
        </w:rPr>
        <w:t>історичній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ретроспективі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філологічних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досліджень</w:t>
      </w:r>
      <w:proofErr w:type="spellEnd"/>
      <w:r>
        <w:rPr>
          <w:rFonts w:eastAsia="Times New Roman"/>
          <w:sz w:val="28"/>
          <w:szCs w:val="28"/>
        </w:rPr>
        <w:t xml:space="preserve">; </w:t>
      </w:r>
    </w:p>
    <w:p w14:paraId="2C8E4A80" w14:textId="77777777" w:rsidR="003A1615" w:rsidRDefault="003A1615" w:rsidP="003A1615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bookmarkStart w:id="2" w:name="_heading=h.3znysh7" w:colFirst="0" w:colLast="0"/>
      <w:bookmarkEnd w:id="2"/>
      <w:r>
        <w:rPr>
          <w:rFonts w:eastAsia="Times New Roman"/>
          <w:sz w:val="28"/>
          <w:szCs w:val="28"/>
        </w:rPr>
        <w:t xml:space="preserve">2. </w:t>
      </w:r>
      <w:proofErr w:type="spellStart"/>
      <w:r>
        <w:rPr>
          <w:rFonts w:eastAsia="Times New Roman"/>
          <w:sz w:val="28"/>
          <w:szCs w:val="28"/>
        </w:rPr>
        <w:t>Схарактеризувати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поняття</w:t>
      </w:r>
      <w:proofErr w:type="spellEnd"/>
      <w:r>
        <w:rPr>
          <w:rFonts w:eastAsia="Times New Roman"/>
          <w:sz w:val="28"/>
          <w:szCs w:val="28"/>
        </w:rPr>
        <w:t xml:space="preserve"> «</w:t>
      </w:r>
      <w:proofErr w:type="spellStart"/>
      <w:r>
        <w:rPr>
          <w:rFonts w:eastAsia="Times New Roman"/>
          <w:sz w:val="28"/>
          <w:szCs w:val="28"/>
        </w:rPr>
        <w:t>мовної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гри</w:t>
      </w:r>
      <w:proofErr w:type="spellEnd"/>
      <w:r>
        <w:rPr>
          <w:rFonts w:eastAsia="Times New Roman"/>
          <w:sz w:val="28"/>
          <w:szCs w:val="28"/>
        </w:rPr>
        <w:t xml:space="preserve">» </w:t>
      </w:r>
      <w:proofErr w:type="spellStart"/>
      <w:r>
        <w:rPr>
          <w:rFonts w:eastAsia="Times New Roman"/>
          <w:sz w:val="28"/>
          <w:szCs w:val="28"/>
        </w:rPr>
        <w:t>та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її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вербальної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реалізації</w:t>
      </w:r>
      <w:proofErr w:type="spellEnd"/>
      <w:r>
        <w:rPr>
          <w:rFonts w:eastAsia="Times New Roman"/>
          <w:sz w:val="28"/>
          <w:szCs w:val="28"/>
        </w:rPr>
        <w:t xml:space="preserve"> в </w:t>
      </w:r>
      <w:proofErr w:type="spellStart"/>
      <w:r>
        <w:rPr>
          <w:rFonts w:eastAsia="Times New Roman"/>
          <w:sz w:val="28"/>
          <w:szCs w:val="28"/>
        </w:rPr>
        <w:t>гумористичному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дискурсі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англійської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мови</w:t>
      </w:r>
      <w:proofErr w:type="spellEnd"/>
      <w:r>
        <w:rPr>
          <w:rFonts w:eastAsia="Times New Roman"/>
          <w:sz w:val="28"/>
          <w:szCs w:val="28"/>
        </w:rPr>
        <w:t>;</w:t>
      </w:r>
    </w:p>
    <w:p w14:paraId="69CCE564" w14:textId="77777777" w:rsidR="003A1615" w:rsidRDefault="003A1615" w:rsidP="003A1615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3. </w:t>
      </w:r>
      <w:proofErr w:type="spellStart"/>
      <w:r>
        <w:rPr>
          <w:rFonts w:eastAsia="Times New Roman"/>
          <w:sz w:val="28"/>
          <w:szCs w:val="28"/>
        </w:rPr>
        <w:t>Визначити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та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класифікувати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лексико-семантичні</w:t>
      </w:r>
      <w:proofErr w:type="spellEnd"/>
      <w:r>
        <w:rPr>
          <w:rFonts w:eastAsia="Times New Roman"/>
          <w:sz w:val="28"/>
          <w:szCs w:val="28"/>
        </w:rPr>
        <w:t xml:space="preserve">, </w:t>
      </w:r>
      <w:proofErr w:type="spellStart"/>
      <w:r>
        <w:rPr>
          <w:rFonts w:eastAsia="Times New Roman"/>
          <w:sz w:val="28"/>
          <w:szCs w:val="28"/>
        </w:rPr>
        <w:t>граматичні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та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фонологічні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eastAsia="Times New Roman"/>
          <w:sz w:val="28"/>
          <w:szCs w:val="28"/>
        </w:rPr>
        <w:t>особливості</w:t>
      </w:r>
      <w:proofErr w:type="spellEnd"/>
      <w:r>
        <w:rPr>
          <w:rFonts w:eastAsia="Times New Roman"/>
          <w:sz w:val="28"/>
          <w:szCs w:val="28"/>
        </w:rPr>
        <w:t xml:space="preserve">  </w:t>
      </w:r>
      <w:proofErr w:type="spellStart"/>
      <w:r>
        <w:rPr>
          <w:rFonts w:eastAsia="Times New Roman"/>
          <w:sz w:val="28"/>
          <w:szCs w:val="28"/>
        </w:rPr>
        <w:t>перекладу</w:t>
      </w:r>
      <w:proofErr w:type="spellEnd"/>
      <w:proofErr w:type="gram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мовної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гри</w:t>
      </w:r>
      <w:proofErr w:type="spellEnd"/>
      <w:r>
        <w:rPr>
          <w:rFonts w:eastAsia="Times New Roman"/>
          <w:sz w:val="28"/>
          <w:szCs w:val="28"/>
        </w:rPr>
        <w:t xml:space="preserve"> в </w:t>
      </w:r>
      <w:proofErr w:type="spellStart"/>
      <w:r>
        <w:rPr>
          <w:rFonts w:eastAsia="Times New Roman"/>
          <w:sz w:val="28"/>
          <w:szCs w:val="28"/>
        </w:rPr>
        <w:t>гумористичному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дискурсі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англійської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мови</w:t>
      </w:r>
      <w:proofErr w:type="spellEnd"/>
      <w:r>
        <w:rPr>
          <w:rFonts w:eastAsia="Times New Roman"/>
          <w:sz w:val="28"/>
          <w:szCs w:val="28"/>
        </w:rPr>
        <w:t>;</w:t>
      </w:r>
    </w:p>
    <w:p w14:paraId="748925CF" w14:textId="77777777" w:rsidR="003A1615" w:rsidRDefault="003A1615" w:rsidP="003A1615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4. </w:t>
      </w:r>
      <w:proofErr w:type="spellStart"/>
      <w:r>
        <w:rPr>
          <w:rFonts w:eastAsia="Times New Roman"/>
          <w:sz w:val="28"/>
          <w:szCs w:val="28"/>
        </w:rPr>
        <w:t>Встановити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способи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досягнення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eastAsia="Times New Roman"/>
          <w:sz w:val="28"/>
          <w:szCs w:val="28"/>
        </w:rPr>
        <w:t>відповідності</w:t>
      </w:r>
      <w:proofErr w:type="spellEnd"/>
      <w:r>
        <w:rPr>
          <w:rFonts w:eastAsia="Times New Roman"/>
          <w:sz w:val="28"/>
          <w:szCs w:val="28"/>
        </w:rPr>
        <w:t xml:space="preserve">  </w:t>
      </w:r>
      <w:proofErr w:type="spellStart"/>
      <w:r>
        <w:rPr>
          <w:rFonts w:eastAsia="Times New Roman"/>
          <w:sz w:val="28"/>
          <w:szCs w:val="28"/>
        </w:rPr>
        <w:t>відтворення</w:t>
      </w:r>
      <w:proofErr w:type="spellEnd"/>
      <w:proofErr w:type="gram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мовної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гри</w:t>
      </w:r>
      <w:proofErr w:type="spellEnd"/>
      <w:r>
        <w:rPr>
          <w:rFonts w:eastAsia="Times New Roman"/>
          <w:sz w:val="28"/>
          <w:szCs w:val="28"/>
        </w:rPr>
        <w:t xml:space="preserve"> в </w:t>
      </w:r>
      <w:proofErr w:type="spellStart"/>
      <w:r>
        <w:rPr>
          <w:rFonts w:eastAsia="Times New Roman"/>
          <w:sz w:val="28"/>
          <w:szCs w:val="28"/>
        </w:rPr>
        <w:t>англомовному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гумористичному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дискурсі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засобами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цільової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мови</w:t>
      </w:r>
      <w:proofErr w:type="spellEnd"/>
      <w:r>
        <w:rPr>
          <w:rFonts w:eastAsia="Times New Roman"/>
          <w:sz w:val="28"/>
          <w:szCs w:val="28"/>
        </w:rPr>
        <w:t>.</w:t>
      </w:r>
    </w:p>
    <w:p w14:paraId="4C7C7966" w14:textId="77777777" w:rsidR="003A1615" w:rsidRDefault="003A1615" w:rsidP="003A1615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b/>
          <w:sz w:val="28"/>
          <w:szCs w:val="28"/>
        </w:rPr>
        <w:t>Об'єктом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дослідження</w:t>
      </w:r>
      <w:proofErr w:type="spellEnd"/>
      <w:r>
        <w:rPr>
          <w:rFonts w:eastAsia="Times New Roman"/>
          <w:sz w:val="28"/>
          <w:szCs w:val="28"/>
        </w:rPr>
        <w:t xml:space="preserve"> є </w:t>
      </w:r>
      <w:proofErr w:type="spellStart"/>
      <w:r>
        <w:rPr>
          <w:rFonts w:eastAsia="Times New Roman"/>
          <w:sz w:val="28"/>
          <w:szCs w:val="28"/>
        </w:rPr>
        <w:t>поняття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мовної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гри</w:t>
      </w:r>
      <w:proofErr w:type="spellEnd"/>
      <w:r>
        <w:rPr>
          <w:rFonts w:eastAsia="Times New Roman"/>
          <w:sz w:val="28"/>
          <w:szCs w:val="28"/>
        </w:rPr>
        <w:t>.</w:t>
      </w:r>
    </w:p>
    <w:p w14:paraId="5E4A19FD" w14:textId="77777777" w:rsidR="003A1615" w:rsidRDefault="003A1615" w:rsidP="003A1615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b/>
          <w:sz w:val="28"/>
          <w:szCs w:val="28"/>
        </w:rPr>
        <w:t>Предметом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дослідження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 xml:space="preserve">є  </w:t>
      </w:r>
      <w:proofErr w:type="spellStart"/>
      <w:r>
        <w:rPr>
          <w:rFonts w:eastAsia="Times New Roman"/>
          <w:sz w:val="28"/>
          <w:szCs w:val="28"/>
        </w:rPr>
        <w:t>особливості</w:t>
      </w:r>
      <w:proofErr w:type="spellEnd"/>
      <w:proofErr w:type="gram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перекладу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гумористичного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дискурсу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англійської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мови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на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українську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мову</w:t>
      </w:r>
      <w:proofErr w:type="spellEnd"/>
      <w:r>
        <w:rPr>
          <w:rFonts w:eastAsia="Times New Roman"/>
          <w:sz w:val="28"/>
          <w:szCs w:val="28"/>
        </w:rPr>
        <w:t>.</w:t>
      </w:r>
    </w:p>
    <w:p w14:paraId="5BD3FA3E" w14:textId="77777777" w:rsidR="003A1615" w:rsidRDefault="003A1615" w:rsidP="003A1615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Мета</w:t>
      </w:r>
      <w:proofErr w:type="spellEnd"/>
      <w:r>
        <w:rPr>
          <w:rFonts w:eastAsia="Times New Roman"/>
          <w:sz w:val="28"/>
          <w:szCs w:val="28"/>
        </w:rPr>
        <w:t xml:space="preserve"> і </w:t>
      </w:r>
      <w:proofErr w:type="spellStart"/>
      <w:r>
        <w:rPr>
          <w:rFonts w:eastAsia="Times New Roman"/>
          <w:sz w:val="28"/>
          <w:szCs w:val="28"/>
        </w:rPr>
        <w:t>завдання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цієї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роботи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визначили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вибір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таких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b/>
          <w:sz w:val="28"/>
          <w:szCs w:val="28"/>
        </w:rPr>
        <w:t>методів</w:t>
      </w:r>
      <w:proofErr w:type="spellEnd"/>
      <w:r>
        <w:rPr>
          <w:rFonts w:eastAsia="Times New Roman"/>
          <w:b/>
          <w:sz w:val="28"/>
          <w:szCs w:val="28"/>
        </w:rPr>
        <w:t xml:space="preserve"> </w:t>
      </w:r>
      <w:proofErr w:type="spellStart"/>
      <w:r w:rsidRPr="00D42BA6">
        <w:rPr>
          <w:rFonts w:eastAsia="Times New Roman"/>
          <w:b/>
          <w:sz w:val="28"/>
          <w:szCs w:val="28"/>
        </w:rPr>
        <w:t>дослідження</w:t>
      </w:r>
      <w:proofErr w:type="spellEnd"/>
      <w:r w:rsidRPr="00D42BA6">
        <w:rPr>
          <w:rFonts w:eastAsia="Times New Roman"/>
          <w:b/>
          <w:sz w:val="28"/>
          <w:szCs w:val="28"/>
        </w:rPr>
        <w:t>:</w:t>
      </w:r>
      <w:r>
        <w:rPr>
          <w:rFonts w:eastAsia="Times New Roman"/>
          <w:sz w:val="28"/>
          <w:szCs w:val="28"/>
        </w:rPr>
        <w:t xml:space="preserve"> </w:t>
      </w:r>
    </w:p>
    <w:p w14:paraId="6E33F59C" w14:textId="77777777" w:rsidR="003A1615" w:rsidRDefault="003A1615" w:rsidP="003A161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eastAsia="Times New Roman"/>
          <w:color w:val="000000"/>
          <w:sz w:val="28"/>
          <w:szCs w:val="28"/>
        </w:rPr>
      </w:pPr>
      <w:proofErr w:type="spellStart"/>
      <w:r>
        <w:rPr>
          <w:rFonts w:eastAsia="Times New Roman"/>
          <w:color w:val="000000"/>
          <w:sz w:val="28"/>
          <w:szCs w:val="28"/>
        </w:rPr>
        <w:t>описовий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</w:rPr>
        <w:t>метод</w:t>
      </w:r>
      <w:proofErr w:type="spellEnd"/>
      <w:r>
        <w:rPr>
          <w:rFonts w:eastAsia="Times New Roman"/>
          <w:color w:val="000000"/>
          <w:sz w:val="28"/>
          <w:szCs w:val="28"/>
        </w:rPr>
        <w:t>;</w:t>
      </w:r>
    </w:p>
    <w:p w14:paraId="5A6260C0" w14:textId="77777777" w:rsidR="003A1615" w:rsidRDefault="003A1615" w:rsidP="003A161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eastAsia="Times New Roman"/>
          <w:color w:val="000000"/>
          <w:sz w:val="28"/>
          <w:szCs w:val="28"/>
        </w:rPr>
      </w:pPr>
      <w:proofErr w:type="spellStart"/>
      <w:r>
        <w:rPr>
          <w:rFonts w:eastAsia="Times New Roman"/>
          <w:color w:val="000000"/>
          <w:sz w:val="28"/>
          <w:szCs w:val="28"/>
        </w:rPr>
        <w:t>порівняльний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</w:rPr>
        <w:t>метод</w:t>
      </w:r>
      <w:proofErr w:type="spellEnd"/>
      <w:r>
        <w:rPr>
          <w:rFonts w:eastAsia="Times New Roman"/>
          <w:color w:val="000000"/>
          <w:sz w:val="28"/>
          <w:szCs w:val="28"/>
        </w:rPr>
        <w:t>;</w:t>
      </w:r>
    </w:p>
    <w:p w14:paraId="0B2681FE" w14:textId="77777777" w:rsidR="003A1615" w:rsidRDefault="003A1615" w:rsidP="003A161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eastAsia="Times New Roman"/>
          <w:color w:val="000000"/>
          <w:sz w:val="28"/>
          <w:szCs w:val="28"/>
        </w:rPr>
      </w:pPr>
      <w:proofErr w:type="spellStart"/>
      <w:r>
        <w:rPr>
          <w:rFonts w:eastAsia="Times New Roman"/>
          <w:color w:val="000000"/>
          <w:sz w:val="28"/>
          <w:szCs w:val="28"/>
        </w:rPr>
        <w:t>дескриптивний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</w:rPr>
        <w:t>метод</w:t>
      </w:r>
      <w:proofErr w:type="spellEnd"/>
      <w:r>
        <w:rPr>
          <w:rFonts w:eastAsia="Times New Roman"/>
          <w:color w:val="000000"/>
          <w:sz w:val="28"/>
          <w:szCs w:val="28"/>
        </w:rPr>
        <w:t>;</w:t>
      </w:r>
    </w:p>
    <w:p w14:paraId="5F559163" w14:textId="77777777" w:rsidR="003A1615" w:rsidRDefault="003A1615" w:rsidP="003A161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eastAsia="Times New Roman"/>
          <w:color w:val="000000"/>
          <w:sz w:val="28"/>
          <w:szCs w:val="28"/>
        </w:rPr>
      </w:pPr>
      <w:proofErr w:type="spellStart"/>
      <w:r>
        <w:rPr>
          <w:rFonts w:eastAsia="Times New Roman"/>
          <w:color w:val="000000"/>
          <w:sz w:val="28"/>
          <w:szCs w:val="28"/>
        </w:rPr>
        <w:t>метод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</w:rPr>
        <w:t>дискурсивного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</w:rPr>
        <w:t>аналізу</w:t>
      </w:r>
      <w:proofErr w:type="spellEnd"/>
      <w:r>
        <w:rPr>
          <w:rFonts w:eastAsia="Times New Roman"/>
          <w:color w:val="000000"/>
          <w:sz w:val="28"/>
          <w:szCs w:val="28"/>
        </w:rPr>
        <w:t>;</w:t>
      </w:r>
    </w:p>
    <w:p w14:paraId="70B771EE" w14:textId="77777777" w:rsidR="003A1615" w:rsidRDefault="003A1615" w:rsidP="003A161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eastAsia="Times New Roman"/>
          <w:color w:val="000000"/>
          <w:sz w:val="28"/>
          <w:szCs w:val="28"/>
        </w:rPr>
      </w:pPr>
      <w:proofErr w:type="spellStart"/>
      <w:r>
        <w:rPr>
          <w:rFonts w:eastAsia="Times New Roman"/>
          <w:color w:val="000000"/>
          <w:sz w:val="28"/>
          <w:szCs w:val="28"/>
        </w:rPr>
        <w:lastRenderedPageBreak/>
        <w:t>метод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</w:rPr>
        <w:t>дефініційного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</w:rPr>
        <w:t>аналізу</w:t>
      </w:r>
      <w:proofErr w:type="spellEnd"/>
      <w:r>
        <w:rPr>
          <w:rFonts w:eastAsia="Times New Roman"/>
          <w:color w:val="000000"/>
          <w:sz w:val="28"/>
          <w:szCs w:val="28"/>
        </w:rPr>
        <w:t>;</w:t>
      </w:r>
    </w:p>
    <w:p w14:paraId="489AB80A" w14:textId="77777777" w:rsidR="003A1615" w:rsidRDefault="003A1615" w:rsidP="003A161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eastAsia="Times New Roman"/>
          <w:color w:val="000000"/>
          <w:sz w:val="28"/>
          <w:szCs w:val="28"/>
        </w:rPr>
      </w:pPr>
      <w:proofErr w:type="spellStart"/>
      <w:r>
        <w:rPr>
          <w:rFonts w:eastAsia="Times New Roman"/>
          <w:color w:val="000000"/>
          <w:sz w:val="28"/>
          <w:szCs w:val="28"/>
        </w:rPr>
        <w:t>метод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</w:rPr>
        <w:t>компонентного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</w:rPr>
        <w:t>аналізу</w:t>
      </w:r>
      <w:proofErr w:type="spellEnd"/>
      <w:r>
        <w:rPr>
          <w:rFonts w:eastAsia="Times New Roman"/>
          <w:color w:val="000000"/>
          <w:sz w:val="28"/>
          <w:szCs w:val="28"/>
        </w:rPr>
        <w:t>;</w:t>
      </w:r>
    </w:p>
    <w:p w14:paraId="729325C8" w14:textId="77777777" w:rsidR="003A1615" w:rsidRDefault="003A1615" w:rsidP="003A161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eastAsia="Times New Roman"/>
          <w:color w:val="000000"/>
          <w:sz w:val="28"/>
          <w:szCs w:val="28"/>
        </w:rPr>
      </w:pPr>
      <w:proofErr w:type="spellStart"/>
      <w:r>
        <w:rPr>
          <w:rFonts w:eastAsia="Times New Roman"/>
          <w:color w:val="000000"/>
          <w:sz w:val="28"/>
          <w:szCs w:val="28"/>
        </w:rPr>
        <w:t>метод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</w:rPr>
        <w:t>узагальнення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й </w:t>
      </w:r>
      <w:proofErr w:type="spellStart"/>
      <w:r>
        <w:rPr>
          <w:rFonts w:eastAsia="Times New Roman"/>
          <w:color w:val="000000"/>
          <w:sz w:val="28"/>
          <w:szCs w:val="28"/>
        </w:rPr>
        <w:t>інтерпретації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</w:rPr>
        <w:t>отриманих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</w:rPr>
        <w:t>даних</w:t>
      </w:r>
      <w:proofErr w:type="spellEnd"/>
      <w:r>
        <w:rPr>
          <w:rFonts w:eastAsia="Times New Roman"/>
          <w:color w:val="000000"/>
          <w:sz w:val="28"/>
          <w:szCs w:val="28"/>
        </w:rPr>
        <w:t>.</w:t>
      </w:r>
    </w:p>
    <w:p w14:paraId="121D54CF" w14:textId="77777777" w:rsidR="003A1615" w:rsidRDefault="003A1615" w:rsidP="003A1615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b/>
          <w:sz w:val="28"/>
          <w:szCs w:val="28"/>
        </w:rPr>
        <w:t>Матеріалом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магістерської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роботи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слугували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транскрипти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комедійних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виступів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англійською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мовою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відомих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коміків</w:t>
      </w:r>
      <w:proofErr w:type="spellEnd"/>
      <w:r>
        <w:rPr>
          <w:rFonts w:eastAsia="Times New Roman"/>
          <w:sz w:val="28"/>
          <w:szCs w:val="28"/>
        </w:rPr>
        <w:t xml:space="preserve">, </w:t>
      </w:r>
      <w:proofErr w:type="spellStart"/>
      <w:r>
        <w:rPr>
          <w:rFonts w:eastAsia="Times New Roman"/>
          <w:sz w:val="28"/>
          <w:szCs w:val="28"/>
        </w:rPr>
        <w:t>які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поширені</w:t>
      </w:r>
      <w:proofErr w:type="spellEnd"/>
      <w:r>
        <w:rPr>
          <w:rFonts w:eastAsia="Times New Roman"/>
          <w:sz w:val="28"/>
          <w:szCs w:val="28"/>
        </w:rPr>
        <w:t xml:space="preserve"> у </w:t>
      </w:r>
      <w:proofErr w:type="spellStart"/>
      <w:r>
        <w:rPr>
          <w:rFonts w:eastAsia="Times New Roman"/>
          <w:sz w:val="28"/>
          <w:szCs w:val="28"/>
        </w:rPr>
        <w:t>мережі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TikTok</w:t>
      </w:r>
      <w:proofErr w:type="spellEnd"/>
      <w:r w:rsidRPr="00D42BA6"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та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платформі</w:t>
      </w:r>
      <w:proofErr w:type="spellEnd"/>
      <w:r>
        <w:rPr>
          <w:rFonts w:eastAsia="Times New Roman"/>
          <w:sz w:val="28"/>
          <w:szCs w:val="28"/>
        </w:rPr>
        <w:t xml:space="preserve"> YouTube, </w:t>
      </w:r>
      <w:proofErr w:type="spellStart"/>
      <w:r>
        <w:rPr>
          <w:rFonts w:eastAsia="Times New Roman"/>
          <w:sz w:val="28"/>
          <w:szCs w:val="28"/>
        </w:rPr>
        <w:t>діалоги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між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персонажами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відомого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комедійного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серіалу</w:t>
      </w:r>
      <w:proofErr w:type="spellEnd"/>
      <w:r>
        <w:rPr>
          <w:rFonts w:eastAsia="Times New Roman"/>
          <w:sz w:val="28"/>
          <w:szCs w:val="28"/>
        </w:rPr>
        <w:t xml:space="preserve"> «</w:t>
      </w:r>
      <w:proofErr w:type="spellStart"/>
      <w:r>
        <w:rPr>
          <w:rFonts w:eastAsia="Times New Roman"/>
          <w:sz w:val="28"/>
          <w:szCs w:val="28"/>
        </w:rPr>
        <w:t>Друзі</w:t>
      </w:r>
      <w:proofErr w:type="spellEnd"/>
      <w:r>
        <w:rPr>
          <w:rFonts w:eastAsia="Times New Roman"/>
          <w:sz w:val="28"/>
          <w:szCs w:val="28"/>
        </w:rPr>
        <w:t>» («Friends»</w:t>
      </w:r>
      <w:r w:rsidRPr="00D42BA6">
        <w:rPr>
          <w:rFonts w:eastAsia="Times New Roman"/>
          <w:sz w:val="28"/>
          <w:szCs w:val="28"/>
        </w:rPr>
        <w:t>)</w:t>
      </w:r>
      <w:r>
        <w:rPr>
          <w:rFonts w:eastAsia="Times New Roman"/>
          <w:sz w:val="28"/>
          <w:szCs w:val="28"/>
        </w:rPr>
        <w:t>,</w:t>
      </w:r>
      <w:r w:rsidRPr="00D42BA6"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гумористичні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оповідання</w:t>
      </w:r>
      <w:proofErr w:type="spellEnd"/>
      <w:r>
        <w:rPr>
          <w:rFonts w:eastAsia="Times New Roman"/>
          <w:sz w:val="28"/>
          <w:szCs w:val="28"/>
        </w:rPr>
        <w:t xml:space="preserve">, </w:t>
      </w:r>
      <w:proofErr w:type="spellStart"/>
      <w:r>
        <w:rPr>
          <w:rFonts w:eastAsia="Times New Roman"/>
          <w:sz w:val="28"/>
          <w:szCs w:val="28"/>
        </w:rPr>
        <w:t>висловлювання</w:t>
      </w:r>
      <w:proofErr w:type="spellEnd"/>
      <w:r>
        <w:rPr>
          <w:rFonts w:eastAsia="Times New Roman"/>
          <w:sz w:val="28"/>
          <w:szCs w:val="28"/>
        </w:rPr>
        <w:t xml:space="preserve"> і </w:t>
      </w:r>
      <w:proofErr w:type="spellStart"/>
      <w:r>
        <w:rPr>
          <w:rFonts w:eastAsia="Times New Roman"/>
          <w:sz w:val="28"/>
          <w:szCs w:val="28"/>
        </w:rPr>
        <w:t>анекдоти</w:t>
      </w:r>
      <w:proofErr w:type="spellEnd"/>
      <w:r>
        <w:rPr>
          <w:rFonts w:eastAsia="Times New Roman"/>
          <w:sz w:val="28"/>
          <w:szCs w:val="28"/>
        </w:rPr>
        <w:t xml:space="preserve">; </w:t>
      </w:r>
      <w:proofErr w:type="spellStart"/>
      <w:r>
        <w:rPr>
          <w:rFonts w:eastAsia="Times New Roman"/>
          <w:sz w:val="28"/>
          <w:szCs w:val="28"/>
        </w:rPr>
        <w:t>коментарі</w:t>
      </w:r>
      <w:proofErr w:type="spellEnd"/>
      <w:r>
        <w:rPr>
          <w:rFonts w:eastAsia="Times New Roman"/>
          <w:sz w:val="28"/>
          <w:szCs w:val="28"/>
        </w:rPr>
        <w:t xml:space="preserve"> в </w:t>
      </w:r>
      <w:proofErr w:type="spellStart"/>
      <w:r>
        <w:rPr>
          <w:rFonts w:eastAsia="Times New Roman"/>
          <w:sz w:val="28"/>
          <w:szCs w:val="28"/>
        </w:rPr>
        <w:t>блогах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та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соціальних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мережах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тощо</w:t>
      </w:r>
      <w:proofErr w:type="spellEnd"/>
      <w:r>
        <w:rPr>
          <w:rFonts w:eastAsia="Times New Roman"/>
          <w:sz w:val="28"/>
          <w:szCs w:val="28"/>
        </w:rPr>
        <w:t>.</w:t>
      </w:r>
    </w:p>
    <w:p w14:paraId="0A4B3316" w14:textId="77777777" w:rsidR="003A1615" w:rsidRDefault="003A1615" w:rsidP="003A1615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b/>
          <w:sz w:val="28"/>
          <w:szCs w:val="28"/>
        </w:rPr>
        <w:t>Теоретичне</w:t>
      </w:r>
      <w:proofErr w:type="spellEnd"/>
      <w:r>
        <w:rPr>
          <w:rFonts w:eastAsia="Times New Roman"/>
          <w:b/>
          <w:sz w:val="28"/>
          <w:szCs w:val="28"/>
        </w:rPr>
        <w:t xml:space="preserve"> </w:t>
      </w:r>
      <w:proofErr w:type="spellStart"/>
      <w:r>
        <w:rPr>
          <w:rFonts w:eastAsia="Times New Roman"/>
          <w:b/>
          <w:sz w:val="28"/>
          <w:szCs w:val="28"/>
        </w:rPr>
        <w:t>значення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визначається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тим</w:t>
      </w:r>
      <w:proofErr w:type="spellEnd"/>
      <w:r>
        <w:rPr>
          <w:rFonts w:eastAsia="Times New Roman"/>
          <w:sz w:val="28"/>
          <w:szCs w:val="28"/>
        </w:rPr>
        <w:t xml:space="preserve">, </w:t>
      </w:r>
      <w:proofErr w:type="spellStart"/>
      <w:r>
        <w:rPr>
          <w:rFonts w:eastAsia="Times New Roman"/>
          <w:sz w:val="28"/>
          <w:szCs w:val="28"/>
        </w:rPr>
        <w:t>що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розгляд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відповідних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способів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перекладу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мовної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гри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дозволяє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визначити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необхідні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типи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мовних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засобів</w:t>
      </w:r>
      <w:proofErr w:type="spellEnd"/>
      <w:r>
        <w:rPr>
          <w:rFonts w:eastAsia="Times New Roman"/>
          <w:sz w:val="28"/>
          <w:szCs w:val="28"/>
        </w:rPr>
        <w:t xml:space="preserve">, </w:t>
      </w:r>
      <w:proofErr w:type="spellStart"/>
      <w:r>
        <w:rPr>
          <w:rFonts w:eastAsia="Times New Roman"/>
          <w:sz w:val="28"/>
          <w:szCs w:val="28"/>
        </w:rPr>
        <w:t>що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використовуються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для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подвійного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підтексту</w:t>
      </w:r>
      <w:proofErr w:type="spellEnd"/>
      <w:r>
        <w:rPr>
          <w:rFonts w:eastAsia="Times New Roman"/>
          <w:sz w:val="28"/>
          <w:szCs w:val="28"/>
        </w:rPr>
        <w:t xml:space="preserve"> у </w:t>
      </w:r>
      <w:proofErr w:type="spellStart"/>
      <w:r>
        <w:rPr>
          <w:rFonts w:eastAsia="Times New Roman"/>
          <w:sz w:val="28"/>
          <w:szCs w:val="28"/>
        </w:rPr>
        <w:t>гумористичному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дискурсі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англійської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мови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без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втрати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комічності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під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час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інтерпретації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українською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мовою</w:t>
      </w:r>
      <w:proofErr w:type="spellEnd"/>
      <w:r>
        <w:rPr>
          <w:rFonts w:eastAsia="Times New Roman"/>
          <w:sz w:val="28"/>
          <w:szCs w:val="28"/>
        </w:rPr>
        <w:t>.</w:t>
      </w:r>
      <w:r w:rsidRPr="002A2CAF">
        <w:rPr>
          <w:rFonts w:eastAsia="Times New Roman"/>
          <w:sz w:val="28"/>
          <w:szCs w:val="28"/>
        </w:rPr>
        <w:t xml:space="preserve"> </w:t>
      </w:r>
      <w:proofErr w:type="spellStart"/>
      <w:r w:rsidRPr="008C7639">
        <w:rPr>
          <w:rFonts w:eastAsia="Times New Roman"/>
          <w:sz w:val="28"/>
          <w:szCs w:val="28"/>
        </w:rPr>
        <w:t>Досягнуті</w:t>
      </w:r>
      <w:proofErr w:type="spellEnd"/>
      <w:r w:rsidRPr="008C7639">
        <w:rPr>
          <w:rFonts w:eastAsia="Times New Roman"/>
          <w:sz w:val="28"/>
          <w:szCs w:val="28"/>
        </w:rPr>
        <w:t xml:space="preserve"> </w:t>
      </w:r>
      <w:proofErr w:type="spellStart"/>
      <w:r w:rsidRPr="008C7639">
        <w:rPr>
          <w:rFonts w:eastAsia="Times New Roman"/>
          <w:sz w:val="28"/>
          <w:szCs w:val="28"/>
        </w:rPr>
        <w:t>наукові</w:t>
      </w:r>
      <w:proofErr w:type="spellEnd"/>
      <w:r w:rsidRPr="008C7639">
        <w:rPr>
          <w:rFonts w:eastAsia="Times New Roman"/>
          <w:sz w:val="28"/>
          <w:szCs w:val="28"/>
        </w:rPr>
        <w:t xml:space="preserve"> </w:t>
      </w:r>
      <w:proofErr w:type="spellStart"/>
      <w:r w:rsidRPr="008C7639">
        <w:rPr>
          <w:rFonts w:eastAsia="Times New Roman"/>
          <w:sz w:val="28"/>
          <w:szCs w:val="28"/>
        </w:rPr>
        <w:t>результати</w:t>
      </w:r>
      <w:proofErr w:type="spellEnd"/>
      <w:r w:rsidRPr="008C7639">
        <w:rPr>
          <w:rFonts w:eastAsia="Times New Roman"/>
          <w:sz w:val="28"/>
          <w:szCs w:val="28"/>
        </w:rPr>
        <w:t xml:space="preserve"> </w:t>
      </w:r>
      <w:proofErr w:type="spellStart"/>
      <w:r w:rsidRPr="008C7639">
        <w:rPr>
          <w:rFonts w:eastAsia="Times New Roman"/>
          <w:sz w:val="28"/>
          <w:szCs w:val="28"/>
        </w:rPr>
        <w:t>роблять</w:t>
      </w:r>
      <w:proofErr w:type="spellEnd"/>
      <w:r w:rsidRPr="008C7639">
        <w:rPr>
          <w:rFonts w:eastAsia="Times New Roman"/>
          <w:sz w:val="28"/>
          <w:szCs w:val="28"/>
        </w:rPr>
        <w:t xml:space="preserve"> </w:t>
      </w:r>
      <w:proofErr w:type="spellStart"/>
      <w:r w:rsidRPr="008C7639">
        <w:rPr>
          <w:rFonts w:eastAsia="Times New Roman"/>
          <w:sz w:val="28"/>
          <w:szCs w:val="28"/>
        </w:rPr>
        <w:t>внесок</w:t>
      </w:r>
      <w:proofErr w:type="spellEnd"/>
      <w:r w:rsidRPr="008C7639">
        <w:rPr>
          <w:rFonts w:eastAsia="Times New Roman"/>
          <w:sz w:val="28"/>
          <w:szCs w:val="28"/>
        </w:rPr>
        <w:t xml:space="preserve"> у </w:t>
      </w:r>
      <w:proofErr w:type="spellStart"/>
      <w:r w:rsidRPr="008C7639">
        <w:rPr>
          <w:rFonts w:eastAsia="Times New Roman"/>
          <w:sz w:val="28"/>
          <w:szCs w:val="28"/>
        </w:rPr>
        <w:t>розвиток</w:t>
      </w:r>
      <w:proofErr w:type="spellEnd"/>
      <w:r w:rsidRPr="008C7639">
        <w:rPr>
          <w:rFonts w:eastAsia="Times New Roman"/>
          <w:sz w:val="28"/>
          <w:szCs w:val="28"/>
        </w:rPr>
        <w:t xml:space="preserve"> </w:t>
      </w:r>
      <w:proofErr w:type="spellStart"/>
      <w:r w:rsidRPr="008C7639">
        <w:rPr>
          <w:rFonts w:eastAsia="Times New Roman"/>
          <w:sz w:val="28"/>
          <w:szCs w:val="28"/>
        </w:rPr>
        <w:t>лінгвісти</w:t>
      </w:r>
      <w:r>
        <w:rPr>
          <w:rFonts w:eastAsia="Times New Roman"/>
          <w:sz w:val="28"/>
          <w:szCs w:val="28"/>
        </w:rPr>
        <w:t>чного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аспекту</w:t>
      </w:r>
      <w:proofErr w:type="spellEnd"/>
      <w:r w:rsidRPr="008C7639">
        <w:rPr>
          <w:rFonts w:eastAsia="Times New Roman"/>
          <w:sz w:val="28"/>
          <w:szCs w:val="28"/>
        </w:rPr>
        <w:t xml:space="preserve"> </w:t>
      </w:r>
      <w:proofErr w:type="spellStart"/>
      <w:r w:rsidRPr="008C7639">
        <w:rPr>
          <w:rFonts w:eastAsia="Times New Roman"/>
          <w:sz w:val="28"/>
          <w:szCs w:val="28"/>
        </w:rPr>
        <w:t>дискурсу</w:t>
      </w:r>
      <w:proofErr w:type="spellEnd"/>
      <w:r w:rsidRPr="008C7639">
        <w:rPr>
          <w:rFonts w:eastAsia="Times New Roman"/>
          <w:sz w:val="28"/>
          <w:szCs w:val="28"/>
        </w:rPr>
        <w:t xml:space="preserve">, </w:t>
      </w:r>
      <w:proofErr w:type="spellStart"/>
      <w:r w:rsidRPr="008C7639">
        <w:rPr>
          <w:rFonts w:eastAsia="Times New Roman"/>
          <w:sz w:val="28"/>
          <w:szCs w:val="28"/>
        </w:rPr>
        <w:t>стиліст</w:t>
      </w:r>
      <w:r>
        <w:rPr>
          <w:rFonts w:eastAsia="Times New Roman"/>
          <w:sz w:val="28"/>
          <w:szCs w:val="28"/>
        </w:rPr>
        <w:t>ичного</w:t>
      </w:r>
      <w:proofErr w:type="spellEnd"/>
      <w:r>
        <w:rPr>
          <w:rFonts w:eastAsia="Times New Roman"/>
          <w:sz w:val="28"/>
          <w:szCs w:val="28"/>
        </w:rPr>
        <w:t xml:space="preserve">, </w:t>
      </w:r>
      <w:proofErr w:type="spellStart"/>
      <w:r>
        <w:rPr>
          <w:rFonts w:eastAsia="Times New Roman"/>
          <w:sz w:val="28"/>
          <w:szCs w:val="28"/>
        </w:rPr>
        <w:t>граматичного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та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лексичного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 w:rsidRPr="008C7639">
        <w:rPr>
          <w:rFonts w:eastAsia="Times New Roman"/>
          <w:sz w:val="28"/>
          <w:szCs w:val="28"/>
        </w:rPr>
        <w:t>аналіз</w:t>
      </w:r>
      <w:r>
        <w:rPr>
          <w:rFonts w:eastAsia="Times New Roman"/>
          <w:sz w:val="28"/>
          <w:szCs w:val="28"/>
        </w:rPr>
        <w:t>у</w:t>
      </w:r>
      <w:proofErr w:type="spellEnd"/>
      <w:r w:rsidRPr="008C7639">
        <w:rPr>
          <w:rFonts w:eastAsia="Times New Roman"/>
          <w:sz w:val="28"/>
          <w:szCs w:val="28"/>
        </w:rPr>
        <w:t xml:space="preserve"> </w:t>
      </w:r>
      <w:proofErr w:type="spellStart"/>
      <w:r w:rsidRPr="008C7639">
        <w:rPr>
          <w:rFonts w:eastAsia="Times New Roman"/>
          <w:sz w:val="28"/>
          <w:szCs w:val="28"/>
        </w:rPr>
        <w:t>мовних</w:t>
      </w:r>
      <w:proofErr w:type="spellEnd"/>
      <w:r w:rsidRPr="008C7639">
        <w:rPr>
          <w:rFonts w:eastAsia="Times New Roman"/>
          <w:sz w:val="28"/>
          <w:szCs w:val="28"/>
        </w:rPr>
        <w:t xml:space="preserve"> </w:t>
      </w:r>
      <w:proofErr w:type="spellStart"/>
      <w:r w:rsidRPr="008C7639">
        <w:rPr>
          <w:rFonts w:eastAsia="Times New Roman"/>
          <w:sz w:val="28"/>
          <w:szCs w:val="28"/>
        </w:rPr>
        <w:t>засобів</w:t>
      </w:r>
      <w:proofErr w:type="spellEnd"/>
      <w:r w:rsidRPr="008C7639">
        <w:rPr>
          <w:rFonts w:eastAsia="Times New Roman"/>
          <w:sz w:val="28"/>
          <w:szCs w:val="28"/>
        </w:rPr>
        <w:t xml:space="preserve">, </w:t>
      </w:r>
      <w:proofErr w:type="spellStart"/>
      <w:r w:rsidRPr="008C7639">
        <w:rPr>
          <w:rFonts w:eastAsia="Times New Roman"/>
          <w:sz w:val="28"/>
          <w:szCs w:val="28"/>
        </w:rPr>
        <w:t>що</w:t>
      </w:r>
      <w:proofErr w:type="spellEnd"/>
      <w:r w:rsidRPr="008C7639">
        <w:rPr>
          <w:rFonts w:eastAsia="Times New Roman"/>
          <w:sz w:val="28"/>
          <w:szCs w:val="28"/>
        </w:rPr>
        <w:t xml:space="preserve"> </w:t>
      </w:r>
      <w:proofErr w:type="spellStart"/>
      <w:r w:rsidRPr="008C7639">
        <w:rPr>
          <w:rFonts w:eastAsia="Times New Roman"/>
          <w:sz w:val="28"/>
          <w:szCs w:val="28"/>
        </w:rPr>
        <w:t>беруть</w:t>
      </w:r>
      <w:proofErr w:type="spellEnd"/>
      <w:r w:rsidRPr="008C7639">
        <w:rPr>
          <w:rFonts w:eastAsia="Times New Roman"/>
          <w:sz w:val="28"/>
          <w:szCs w:val="28"/>
        </w:rPr>
        <w:t xml:space="preserve"> </w:t>
      </w:r>
      <w:proofErr w:type="spellStart"/>
      <w:r w:rsidRPr="008C7639">
        <w:rPr>
          <w:rFonts w:eastAsia="Times New Roman"/>
          <w:sz w:val="28"/>
          <w:szCs w:val="28"/>
        </w:rPr>
        <w:t>участь</w:t>
      </w:r>
      <w:proofErr w:type="spellEnd"/>
      <w:r w:rsidRPr="008C7639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у </w:t>
      </w:r>
      <w:proofErr w:type="spellStart"/>
      <w:r>
        <w:rPr>
          <w:rFonts w:eastAsia="Times New Roman"/>
          <w:sz w:val="28"/>
          <w:szCs w:val="28"/>
        </w:rPr>
        <w:t>інтерпретації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 w:rsidRPr="008C7639">
        <w:rPr>
          <w:rFonts w:eastAsia="Times New Roman"/>
          <w:sz w:val="28"/>
          <w:szCs w:val="28"/>
        </w:rPr>
        <w:t>комічного</w:t>
      </w:r>
      <w:proofErr w:type="spellEnd"/>
      <w:r w:rsidRPr="008C7639">
        <w:rPr>
          <w:rFonts w:eastAsia="Times New Roman"/>
          <w:sz w:val="28"/>
          <w:szCs w:val="28"/>
        </w:rPr>
        <w:t xml:space="preserve"> </w:t>
      </w:r>
      <w:proofErr w:type="spellStart"/>
      <w:r w:rsidRPr="008C7639">
        <w:rPr>
          <w:rFonts w:eastAsia="Times New Roman"/>
          <w:sz w:val="28"/>
          <w:szCs w:val="28"/>
        </w:rPr>
        <w:t>ефекту</w:t>
      </w:r>
      <w:proofErr w:type="spellEnd"/>
      <w:r w:rsidRPr="008C7639">
        <w:rPr>
          <w:rFonts w:eastAsia="Times New Roman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 </w:t>
      </w:r>
    </w:p>
    <w:p w14:paraId="01F39B14" w14:textId="77777777" w:rsidR="003A1615" w:rsidRDefault="003A1615" w:rsidP="003A1615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b/>
          <w:sz w:val="28"/>
          <w:szCs w:val="28"/>
        </w:rPr>
        <w:t>Практична</w:t>
      </w:r>
      <w:proofErr w:type="spellEnd"/>
      <w:r>
        <w:rPr>
          <w:rFonts w:eastAsia="Times New Roman"/>
          <w:b/>
          <w:sz w:val="28"/>
          <w:szCs w:val="28"/>
        </w:rPr>
        <w:t xml:space="preserve"> </w:t>
      </w:r>
      <w:proofErr w:type="spellStart"/>
      <w:r>
        <w:rPr>
          <w:rFonts w:eastAsia="Times New Roman"/>
          <w:b/>
          <w:sz w:val="28"/>
          <w:szCs w:val="28"/>
        </w:rPr>
        <w:t>значущість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магістерської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роботи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полягає</w:t>
      </w:r>
      <w:proofErr w:type="spellEnd"/>
      <w:r>
        <w:rPr>
          <w:rFonts w:eastAsia="Times New Roman"/>
          <w:sz w:val="28"/>
          <w:szCs w:val="28"/>
        </w:rPr>
        <w:t xml:space="preserve"> в </w:t>
      </w:r>
      <w:proofErr w:type="spellStart"/>
      <w:r>
        <w:rPr>
          <w:rFonts w:eastAsia="Times New Roman"/>
          <w:sz w:val="28"/>
          <w:szCs w:val="28"/>
        </w:rPr>
        <w:t>тому</w:t>
      </w:r>
      <w:proofErr w:type="spellEnd"/>
      <w:r w:rsidRPr="00695FAC"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магістерської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роботи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полягає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тому</w:t>
      </w:r>
      <w:proofErr w:type="spellEnd"/>
      <w:r>
        <w:rPr>
          <w:rFonts w:eastAsia="Times New Roman"/>
          <w:sz w:val="28"/>
          <w:szCs w:val="28"/>
        </w:rPr>
        <w:t xml:space="preserve">, </w:t>
      </w:r>
      <w:proofErr w:type="spellStart"/>
      <w:r>
        <w:rPr>
          <w:rFonts w:eastAsia="Times New Roman"/>
          <w:sz w:val="28"/>
          <w:szCs w:val="28"/>
        </w:rPr>
        <w:t>що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результати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визначення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лексико-семантичних</w:t>
      </w:r>
      <w:proofErr w:type="spellEnd"/>
      <w:r>
        <w:rPr>
          <w:rFonts w:eastAsia="Times New Roman"/>
          <w:sz w:val="28"/>
          <w:szCs w:val="28"/>
        </w:rPr>
        <w:t xml:space="preserve">, </w:t>
      </w:r>
      <w:proofErr w:type="spellStart"/>
      <w:r>
        <w:rPr>
          <w:rFonts w:eastAsia="Times New Roman"/>
          <w:sz w:val="28"/>
          <w:szCs w:val="28"/>
        </w:rPr>
        <w:t>граматичних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та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фонетичних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особливостей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перекладу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гумористичного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дискурсу</w:t>
      </w:r>
      <w:proofErr w:type="spellEnd"/>
      <w:r>
        <w:rPr>
          <w:rFonts w:eastAsia="Times New Roman"/>
          <w:sz w:val="28"/>
          <w:szCs w:val="28"/>
        </w:rPr>
        <w:t xml:space="preserve">, а </w:t>
      </w:r>
      <w:proofErr w:type="spellStart"/>
      <w:r>
        <w:rPr>
          <w:rFonts w:eastAsia="Times New Roman"/>
          <w:sz w:val="28"/>
          <w:szCs w:val="28"/>
        </w:rPr>
        <w:t>також</w:t>
      </w:r>
      <w:proofErr w:type="spellEnd"/>
      <w:r>
        <w:rPr>
          <w:rFonts w:eastAsia="Times New Roman"/>
          <w:sz w:val="28"/>
          <w:szCs w:val="28"/>
        </w:rPr>
        <w:t xml:space="preserve"> у </w:t>
      </w:r>
      <w:proofErr w:type="spellStart"/>
      <w:r>
        <w:rPr>
          <w:rFonts w:eastAsia="Times New Roman"/>
          <w:sz w:val="28"/>
          <w:szCs w:val="28"/>
        </w:rPr>
        <w:t>виявлення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способів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перекладу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мовної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гри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за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допомогою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багатозначності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англійської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мов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можуть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знайти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застосування</w:t>
      </w:r>
      <w:proofErr w:type="spellEnd"/>
      <w:r>
        <w:rPr>
          <w:rFonts w:eastAsia="Times New Roman"/>
          <w:sz w:val="28"/>
          <w:szCs w:val="28"/>
        </w:rPr>
        <w:t xml:space="preserve"> в </w:t>
      </w:r>
      <w:proofErr w:type="spellStart"/>
      <w:r>
        <w:rPr>
          <w:rFonts w:eastAsia="Times New Roman"/>
          <w:sz w:val="28"/>
          <w:szCs w:val="28"/>
        </w:rPr>
        <w:t>курсах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лексикології</w:t>
      </w:r>
      <w:proofErr w:type="spellEnd"/>
      <w:r>
        <w:rPr>
          <w:rFonts w:eastAsia="Times New Roman"/>
          <w:sz w:val="28"/>
          <w:szCs w:val="28"/>
        </w:rPr>
        <w:t xml:space="preserve">, </w:t>
      </w:r>
      <w:proofErr w:type="spellStart"/>
      <w:r>
        <w:rPr>
          <w:rFonts w:eastAsia="Times New Roman"/>
          <w:sz w:val="28"/>
          <w:szCs w:val="28"/>
        </w:rPr>
        <w:t>стилістики</w:t>
      </w:r>
      <w:proofErr w:type="spellEnd"/>
      <w:r>
        <w:rPr>
          <w:rFonts w:eastAsia="Times New Roman"/>
          <w:sz w:val="28"/>
          <w:szCs w:val="28"/>
        </w:rPr>
        <w:t xml:space="preserve">, </w:t>
      </w:r>
      <w:proofErr w:type="spellStart"/>
      <w:r>
        <w:rPr>
          <w:rFonts w:eastAsia="Times New Roman"/>
          <w:sz w:val="28"/>
          <w:szCs w:val="28"/>
        </w:rPr>
        <w:t>практичної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граматики</w:t>
      </w:r>
      <w:proofErr w:type="spellEnd"/>
      <w:r>
        <w:rPr>
          <w:rFonts w:eastAsia="Times New Roman"/>
          <w:sz w:val="28"/>
          <w:szCs w:val="28"/>
        </w:rPr>
        <w:t xml:space="preserve">, </w:t>
      </w:r>
      <w:proofErr w:type="spellStart"/>
      <w:r>
        <w:rPr>
          <w:rFonts w:eastAsia="Times New Roman"/>
          <w:sz w:val="28"/>
          <w:szCs w:val="28"/>
        </w:rPr>
        <w:t>практичної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фонетики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сучасної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англійської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мови</w:t>
      </w:r>
      <w:proofErr w:type="spellEnd"/>
      <w:r>
        <w:rPr>
          <w:rFonts w:eastAsia="Times New Roman"/>
          <w:sz w:val="28"/>
          <w:szCs w:val="28"/>
        </w:rPr>
        <w:t xml:space="preserve">, </w:t>
      </w:r>
      <w:proofErr w:type="spellStart"/>
      <w:r>
        <w:rPr>
          <w:rFonts w:eastAsia="Times New Roman"/>
          <w:sz w:val="28"/>
          <w:szCs w:val="28"/>
        </w:rPr>
        <w:t>теорії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та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практики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перекладу</w:t>
      </w:r>
      <w:proofErr w:type="spellEnd"/>
      <w:r>
        <w:rPr>
          <w:rFonts w:eastAsia="Times New Roman"/>
          <w:sz w:val="28"/>
          <w:szCs w:val="28"/>
        </w:rPr>
        <w:t xml:space="preserve">, в </w:t>
      </w:r>
      <w:proofErr w:type="spellStart"/>
      <w:r>
        <w:rPr>
          <w:rFonts w:eastAsia="Times New Roman"/>
          <w:sz w:val="28"/>
          <w:szCs w:val="28"/>
        </w:rPr>
        <w:t>спецкурсах</w:t>
      </w:r>
      <w:proofErr w:type="spellEnd"/>
      <w:r>
        <w:rPr>
          <w:rFonts w:eastAsia="Times New Roman"/>
          <w:sz w:val="28"/>
          <w:szCs w:val="28"/>
        </w:rPr>
        <w:t xml:space="preserve"> з </w:t>
      </w:r>
      <w:proofErr w:type="spellStart"/>
      <w:r>
        <w:rPr>
          <w:rFonts w:eastAsia="Times New Roman"/>
          <w:sz w:val="28"/>
          <w:szCs w:val="28"/>
        </w:rPr>
        <w:t>лінгвокультурології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та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проблем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перекладу</w:t>
      </w:r>
      <w:proofErr w:type="spellEnd"/>
      <w:r>
        <w:rPr>
          <w:rFonts w:eastAsia="Times New Roman"/>
          <w:sz w:val="28"/>
          <w:szCs w:val="28"/>
        </w:rPr>
        <w:t>.</w:t>
      </w:r>
      <w:r w:rsidRPr="00055F1E">
        <w:rPr>
          <w:rFonts w:eastAsia="Times New Roman"/>
          <w:sz w:val="28"/>
          <w:szCs w:val="28"/>
        </w:rPr>
        <w:t xml:space="preserve"> </w:t>
      </w:r>
    </w:p>
    <w:p w14:paraId="7990F7B3" w14:textId="77777777" w:rsidR="003A1615" w:rsidRDefault="003A1615" w:rsidP="003A1615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b/>
          <w:sz w:val="28"/>
          <w:szCs w:val="28"/>
        </w:rPr>
        <w:t>Апробація</w:t>
      </w:r>
      <w:proofErr w:type="spellEnd"/>
      <w:r>
        <w:rPr>
          <w:rFonts w:eastAsia="Times New Roman"/>
          <w:b/>
          <w:sz w:val="28"/>
          <w:szCs w:val="28"/>
        </w:rPr>
        <w:t xml:space="preserve"> </w:t>
      </w:r>
      <w:proofErr w:type="spellStart"/>
      <w:r>
        <w:rPr>
          <w:rFonts w:eastAsia="Times New Roman"/>
          <w:b/>
          <w:sz w:val="28"/>
          <w:szCs w:val="28"/>
        </w:rPr>
        <w:t>результатів</w:t>
      </w:r>
      <w:proofErr w:type="spellEnd"/>
      <w:r>
        <w:rPr>
          <w:rFonts w:eastAsia="Times New Roman"/>
          <w:b/>
          <w:sz w:val="28"/>
          <w:szCs w:val="28"/>
        </w:rPr>
        <w:t xml:space="preserve"> </w:t>
      </w:r>
      <w:proofErr w:type="spellStart"/>
      <w:r>
        <w:rPr>
          <w:rFonts w:eastAsia="Times New Roman"/>
          <w:b/>
          <w:sz w:val="28"/>
          <w:szCs w:val="28"/>
        </w:rPr>
        <w:t>дослідження</w:t>
      </w:r>
      <w:proofErr w:type="spellEnd"/>
      <w:r>
        <w:rPr>
          <w:rFonts w:eastAsia="Times New Roman"/>
          <w:b/>
          <w:sz w:val="28"/>
          <w:szCs w:val="28"/>
        </w:rPr>
        <w:t xml:space="preserve">. </w:t>
      </w:r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Результати</w:t>
      </w:r>
      <w:proofErr w:type="spellEnd"/>
      <w:r>
        <w:rPr>
          <w:rFonts w:eastAsia="Times New Roman"/>
          <w:b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нашого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наукового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дослідження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були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предметом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обговорення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та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пройшли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апробацію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на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засіданнях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кафедри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теорії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та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практики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іноземних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мов</w:t>
      </w:r>
      <w:proofErr w:type="spellEnd"/>
      <w:r>
        <w:rPr>
          <w:rFonts w:eastAsia="Times New Roman"/>
          <w:sz w:val="28"/>
          <w:szCs w:val="28"/>
        </w:rPr>
        <w:t xml:space="preserve">, </w:t>
      </w:r>
      <w:proofErr w:type="spellStart"/>
      <w:r>
        <w:rPr>
          <w:rFonts w:eastAsia="Times New Roman"/>
          <w:sz w:val="28"/>
          <w:szCs w:val="28"/>
        </w:rPr>
        <w:t>Лабораторії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лінгвокультурології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та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зіставної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лінгвістики</w:t>
      </w:r>
      <w:proofErr w:type="spellEnd"/>
      <w:r>
        <w:rPr>
          <w:rFonts w:eastAsia="Times New Roman"/>
          <w:sz w:val="28"/>
          <w:szCs w:val="28"/>
        </w:rPr>
        <w:t xml:space="preserve">, </w:t>
      </w:r>
      <w:proofErr w:type="spellStart"/>
      <w:r>
        <w:rPr>
          <w:rFonts w:eastAsia="Times New Roman"/>
          <w:sz w:val="28"/>
          <w:szCs w:val="28"/>
        </w:rPr>
        <w:t>на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зібраннях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студентської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проблемної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групи</w:t>
      </w:r>
      <w:proofErr w:type="spellEnd"/>
      <w:r>
        <w:rPr>
          <w:rFonts w:eastAsia="Times New Roman"/>
          <w:sz w:val="28"/>
          <w:szCs w:val="28"/>
        </w:rPr>
        <w:t xml:space="preserve"> «</w:t>
      </w:r>
      <w:proofErr w:type="spellStart"/>
      <w:r>
        <w:rPr>
          <w:rFonts w:eastAsia="Times New Roman"/>
          <w:sz w:val="28"/>
          <w:szCs w:val="28"/>
        </w:rPr>
        <w:t>Іноземні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мови</w:t>
      </w:r>
      <w:proofErr w:type="spellEnd"/>
      <w:r>
        <w:rPr>
          <w:rFonts w:eastAsia="Times New Roman"/>
          <w:sz w:val="28"/>
          <w:szCs w:val="28"/>
        </w:rPr>
        <w:t xml:space="preserve"> у </w:t>
      </w:r>
      <w:proofErr w:type="spellStart"/>
      <w:r>
        <w:rPr>
          <w:rFonts w:eastAsia="Times New Roman"/>
          <w:sz w:val="28"/>
          <w:szCs w:val="28"/>
        </w:rPr>
        <w:t>глобалізаційному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просторі</w:t>
      </w:r>
      <w:proofErr w:type="spellEnd"/>
      <w:r>
        <w:rPr>
          <w:rFonts w:eastAsia="Times New Roman"/>
          <w:sz w:val="28"/>
          <w:szCs w:val="28"/>
        </w:rPr>
        <w:t xml:space="preserve">» </w:t>
      </w:r>
      <w:proofErr w:type="spellStart"/>
      <w:r>
        <w:rPr>
          <w:rFonts w:eastAsia="Times New Roman"/>
          <w:sz w:val="28"/>
          <w:szCs w:val="28"/>
        </w:rPr>
        <w:t>Уманського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державного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педагогічного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університету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імені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Павла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Тичини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та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 w:rsidRPr="00C15436">
        <w:rPr>
          <w:rFonts w:eastAsia="Times New Roman"/>
          <w:bCs/>
          <w:sz w:val="28"/>
          <w:szCs w:val="28"/>
        </w:rPr>
        <w:t>доповідалися</w:t>
      </w:r>
      <w:proofErr w:type="spellEnd"/>
      <w:r>
        <w:rPr>
          <w:rFonts w:eastAsia="Times New Roman"/>
          <w:sz w:val="28"/>
          <w:szCs w:val="28"/>
        </w:rPr>
        <w:t xml:space="preserve"> й </w:t>
      </w:r>
      <w:proofErr w:type="spellStart"/>
      <w:r>
        <w:rPr>
          <w:rFonts w:eastAsia="Times New Roman"/>
          <w:sz w:val="28"/>
          <w:szCs w:val="28"/>
        </w:rPr>
        <w:t>обговорювалися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на</w:t>
      </w:r>
      <w:proofErr w:type="spellEnd"/>
      <w:r>
        <w:rPr>
          <w:rFonts w:eastAsia="Times New Roman"/>
          <w:sz w:val="28"/>
          <w:szCs w:val="28"/>
        </w:rPr>
        <w:t>:</w:t>
      </w:r>
    </w:p>
    <w:p w14:paraId="497B7907" w14:textId="77777777" w:rsidR="003A1615" w:rsidRDefault="003A1615" w:rsidP="003A161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lastRenderedPageBreak/>
        <w:t xml:space="preserve">V </w:t>
      </w:r>
      <w:proofErr w:type="spellStart"/>
      <w:r>
        <w:rPr>
          <w:rFonts w:eastAsia="Times New Roman"/>
          <w:color w:val="000000"/>
          <w:sz w:val="28"/>
          <w:szCs w:val="28"/>
        </w:rPr>
        <w:t>Всеукраїнській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</w:rPr>
        <w:t>студентській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</w:rPr>
        <w:t>науково-практичній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</w:rPr>
        <w:t>Інтернет-конференції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«</w:t>
      </w:r>
      <w:proofErr w:type="spellStart"/>
      <w:r>
        <w:rPr>
          <w:rFonts w:eastAsia="Times New Roman"/>
          <w:color w:val="000000"/>
          <w:sz w:val="28"/>
          <w:szCs w:val="28"/>
        </w:rPr>
        <w:t>Сучасні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</w:rPr>
        <w:t>філологічні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</w:rPr>
        <w:t>дослідження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: </w:t>
      </w:r>
      <w:proofErr w:type="spellStart"/>
      <w:r>
        <w:rPr>
          <w:rFonts w:eastAsia="Times New Roman"/>
          <w:color w:val="000000"/>
          <w:sz w:val="28"/>
          <w:szCs w:val="28"/>
        </w:rPr>
        <w:t>традиції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</w:rPr>
        <w:t>та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</w:rPr>
        <w:t>інновації</w:t>
      </w:r>
      <w:proofErr w:type="spellEnd"/>
      <w:r>
        <w:rPr>
          <w:rFonts w:eastAsia="Times New Roman"/>
          <w:color w:val="000000"/>
          <w:sz w:val="28"/>
          <w:szCs w:val="28"/>
        </w:rPr>
        <w:t>» (м. </w:t>
      </w:r>
      <w:proofErr w:type="spellStart"/>
      <w:r>
        <w:rPr>
          <w:rFonts w:eastAsia="Times New Roman"/>
          <w:color w:val="000000"/>
          <w:sz w:val="28"/>
          <w:szCs w:val="28"/>
        </w:rPr>
        <w:t>Умань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, 17 </w:t>
      </w:r>
      <w:proofErr w:type="spellStart"/>
      <w:r>
        <w:rPr>
          <w:rFonts w:eastAsia="Times New Roman"/>
          <w:color w:val="000000"/>
          <w:sz w:val="28"/>
          <w:szCs w:val="28"/>
        </w:rPr>
        <w:t>березня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2023 р.);</w:t>
      </w:r>
    </w:p>
    <w:p w14:paraId="20DEDAC9" w14:textId="77777777" w:rsidR="003A1615" w:rsidRDefault="003A1615" w:rsidP="003A161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VI </w:t>
      </w:r>
      <w:proofErr w:type="spellStart"/>
      <w:r>
        <w:rPr>
          <w:rFonts w:eastAsia="Times New Roman"/>
          <w:color w:val="000000"/>
          <w:sz w:val="28"/>
          <w:szCs w:val="28"/>
        </w:rPr>
        <w:t>Міжнародній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</w:rPr>
        <w:t>науково-практичній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</w:rPr>
        <w:t>Інтернет-конференції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«</w:t>
      </w:r>
      <w:proofErr w:type="spellStart"/>
      <w:r>
        <w:rPr>
          <w:rFonts w:eastAsia="Times New Roman"/>
          <w:color w:val="000000"/>
          <w:sz w:val="28"/>
          <w:szCs w:val="28"/>
        </w:rPr>
        <w:t>Інновації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в </w:t>
      </w:r>
      <w:proofErr w:type="spellStart"/>
      <w:r>
        <w:rPr>
          <w:rFonts w:eastAsia="Times New Roman"/>
          <w:color w:val="000000"/>
          <w:sz w:val="28"/>
          <w:szCs w:val="28"/>
        </w:rPr>
        <w:t>сучасній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</w:rPr>
        <w:t>освіті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: </w:t>
      </w:r>
      <w:proofErr w:type="spellStart"/>
      <w:r>
        <w:rPr>
          <w:rFonts w:eastAsia="Times New Roman"/>
          <w:color w:val="000000"/>
          <w:sz w:val="28"/>
          <w:szCs w:val="28"/>
        </w:rPr>
        <w:t>український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</w:rPr>
        <w:t>та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</w:rPr>
        <w:t>світовий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</w:rPr>
        <w:t>контекст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» (м. </w:t>
      </w:r>
      <w:proofErr w:type="spellStart"/>
      <w:r>
        <w:rPr>
          <w:rFonts w:eastAsia="Times New Roman"/>
          <w:color w:val="000000"/>
          <w:sz w:val="28"/>
          <w:szCs w:val="28"/>
        </w:rPr>
        <w:t>Умань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, 20 </w:t>
      </w:r>
      <w:proofErr w:type="spellStart"/>
      <w:r>
        <w:rPr>
          <w:rFonts w:eastAsia="Times New Roman"/>
          <w:color w:val="000000"/>
          <w:sz w:val="28"/>
          <w:szCs w:val="28"/>
        </w:rPr>
        <w:t>жовтня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2023 р.); </w:t>
      </w:r>
    </w:p>
    <w:p w14:paraId="207C114F" w14:textId="77777777" w:rsidR="003A1615" w:rsidRDefault="003A1615" w:rsidP="003A161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42"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ІІІ </w:t>
      </w:r>
      <w:proofErr w:type="spellStart"/>
      <w:r>
        <w:rPr>
          <w:rFonts w:eastAsia="Times New Roman"/>
          <w:color w:val="000000"/>
          <w:sz w:val="28"/>
          <w:szCs w:val="28"/>
        </w:rPr>
        <w:t>Міжнародній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</w:rPr>
        <w:t>науково-практичній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</w:rPr>
        <w:t>онлайн-конференції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«</w:t>
      </w:r>
      <w:proofErr w:type="spellStart"/>
      <w:r>
        <w:rPr>
          <w:rFonts w:eastAsia="Times New Roman"/>
          <w:color w:val="000000"/>
          <w:sz w:val="28"/>
          <w:szCs w:val="28"/>
        </w:rPr>
        <w:t>Шляхи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</w:rPr>
        <w:t>удосконалення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</w:rPr>
        <w:t>професійних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</w:rPr>
        <w:t>компетентностей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</w:rPr>
        <w:t>фахівців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в </w:t>
      </w:r>
      <w:proofErr w:type="spellStart"/>
      <w:r>
        <w:rPr>
          <w:rFonts w:eastAsia="Times New Roman"/>
          <w:color w:val="000000"/>
          <w:sz w:val="28"/>
          <w:szCs w:val="28"/>
        </w:rPr>
        <w:t>умовах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</w:rPr>
        <w:t>сьогодення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» (м. </w:t>
      </w:r>
      <w:proofErr w:type="spellStart"/>
      <w:r>
        <w:rPr>
          <w:rFonts w:eastAsia="Times New Roman"/>
          <w:color w:val="000000"/>
          <w:sz w:val="28"/>
          <w:szCs w:val="28"/>
        </w:rPr>
        <w:t>Рівне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, 12-13 </w:t>
      </w:r>
      <w:proofErr w:type="spellStart"/>
      <w:r>
        <w:rPr>
          <w:rFonts w:eastAsia="Times New Roman"/>
          <w:color w:val="000000"/>
          <w:sz w:val="28"/>
          <w:szCs w:val="28"/>
        </w:rPr>
        <w:t>жовтня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2023 р.); </w:t>
      </w:r>
    </w:p>
    <w:p w14:paraId="52B0D7B1" w14:textId="77777777" w:rsidR="003A1615" w:rsidRDefault="003A1615" w:rsidP="003A161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42"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ІІ </w:t>
      </w:r>
      <w:proofErr w:type="spellStart"/>
      <w:r>
        <w:rPr>
          <w:rFonts w:eastAsia="Times New Roman"/>
          <w:sz w:val="28"/>
          <w:szCs w:val="28"/>
        </w:rPr>
        <w:t>Науково-методичному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семінарі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«</w:t>
      </w:r>
      <w:proofErr w:type="spellStart"/>
      <w:r>
        <w:rPr>
          <w:rFonts w:eastAsia="Times New Roman"/>
          <w:color w:val="000000"/>
          <w:sz w:val="28"/>
          <w:szCs w:val="28"/>
        </w:rPr>
        <w:t>Проблеми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</w:rPr>
        <w:t>романо-германської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</w:rPr>
        <w:t>філології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</w:rPr>
        <w:t>та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</w:rPr>
        <w:t>іншомовної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</w:rPr>
        <w:t>лінгвометодики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у </w:t>
      </w:r>
      <w:proofErr w:type="spellStart"/>
      <w:r>
        <w:rPr>
          <w:rFonts w:eastAsia="Times New Roman"/>
          <w:color w:val="000000"/>
          <w:sz w:val="28"/>
          <w:szCs w:val="28"/>
        </w:rPr>
        <w:t>ціннісних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</w:rPr>
        <w:t>вимірах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</w:rPr>
        <w:t>сьогодення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» (м. </w:t>
      </w:r>
      <w:proofErr w:type="spellStart"/>
      <w:r>
        <w:rPr>
          <w:rFonts w:eastAsia="Times New Roman"/>
          <w:color w:val="000000"/>
          <w:sz w:val="28"/>
          <w:szCs w:val="28"/>
        </w:rPr>
        <w:t>Умань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, 23 </w:t>
      </w:r>
      <w:proofErr w:type="spellStart"/>
      <w:r>
        <w:rPr>
          <w:rFonts w:eastAsia="Times New Roman"/>
          <w:color w:val="000000"/>
          <w:sz w:val="28"/>
          <w:szCs w:val="28"/>
        </w:rPr>
        <w:t>листопада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2023 р.).</w:t>
      </w:r>
    </w:p>
    <w:p w14:paraId="654F92E4" w14:textId="77777777" w:rsidR="003A1615" w:rsidRPr="006E7724" w:rsidRDefault="003A1615" w:rsidP="003A1615">
      <w:pPr>
        <w:spacing w:line="360" w:lineRule="auto"/>
        <w:ind w:left="142" w:firstLine="709"/>
        <w:contextualSpacing/>
        <w:jc w:val="both"/>
        <w:rPr>
          <w:rFonts w:asciiTheme="majorBidi" w:hAnsiTheme="majorBidi" w:cstheme="majorBidi"/>
          <w:bCs/>
          <w:sz w:val="28"/>
          <w:szCs w:val="28"/>
          <w:lang w:val="ru-RU" w:bidi="uk-UA"/>
        </w:rPr>
      </w:pPr>
      <w:proofErr w:type="spellStart"/>
      <w:r>
        <w:rPr>
          <w:rFonts w:eastAsia="Times New Roman"/>
          <w:b/>
          <w:sz w:val="28"/>
          <w:szCs w:val="28"/>
        </w:rPr>
        <w:t>Публікації</w:t>
      </w:r>
      <w:proofErr w:type="spellEnd"/>
      <w:r>
        <w:rPr>
          <w:rFonts w:eastAsia="Times New Roman"/>
          <w:b/>
          <w:sz w:val="28"/>
          <w:szCs w:val="28"/>
        </w:rPr>
        <w:t xml:space="preserve">. </w:t>
      </w:r>
      <w:proofErr w:type="spellStart"/>
      <w:r w:rsidRPr="006E7724">
        <w:rPr>
          <w:rFonts w:asciiTheme="majorBidi" w:hAnsiTheme="majorBidi" w:cstheme="majorBidi"/>
          <w:bCs/>
          <w:sz w:val="28"/>
          <w:szCs w:val="28"/>
          <w:lang w:bidi="uk-UA"/>
        </w:rPr>
        <w:t>Основні</w:t>
      </w:r>
      <w:proofErr w:type="spellEnd"/>
      <w:r w:rsidRPr="006E7724">
        <w:rPr>
          <w:rFonts w:asciiTheme="majorBidi" w:hAnsiTheme="majorBidi" w:cstheme="majorBidi"/>
          <w:bCs/>
          <w:sz w:val="28"/>
          <w:szCs w:val="28"/>
          <w:lang w:bidi="uk-UA"/>
        </w:rPr>
        <w:t xml:space="preserve"> </w:t>
      </w:r>
      <w:proofErr w:type="spellStart"/>
      <w:r w:rsidRPr="006E7724">
        <w:rPr>
          <w:rFonts w:asciiTheme="majorBidi" w:hAnsiTheme="majorBidi" w:cstheme="majorBidi"/>
          <w:bCs/>
          <w:sz w:val="28"/>
          <w:szCs w:val="28"/>
          <w:lang w:bidi="uk-UA"/>
        </w:rPr>
        <w:t>положення</w:t>
      </w:r>
      <w:proofErr w:type="spellEnd"/>
      <w:r w:rsidRPr="006E7724">
        <w:rPr>
          <w:rFonts w:asciiTheme="majorBidi" w:hAnsiTheme="majorBidi" w:cstheme="majorBidi"/>
          <w:bCs/>
          <w:sz w:val="28"/>
          <w:szCs w:val="28"/>
          <w:lang w:bidi="uk-UA"/>
        </w:rPr>
        <w:t xml:space="preserve"> </w:t>
      </w:r>
      <w:proofErr w:type="spellStart"/>
      <w:r w:rsidRPr="006E7724">
        <w:rPr>
          <w:rFonts w:asciiTheme="majorBidi" w:hAnsiTheme="majorBidi" w:cstheme="majorBidi"/>
          <w:bCs/>
          <w:sz w:val="28"/>
          <w:szCs w:val="28"/>
          <w:lang w:bidi="uk-UA"/>
        </w:rPr>
        <w:t>та</w:t>
      </w:r>
      <w:proofErr w:type="spellEnd"/>
      <w:r w:rsidRPr="006E7724">
        <w:rPr>
          <w:rFonts w:asciiTheme="majorBidi" w:hAnsiTheme="majorBidi" w:cstheme="majorBidi"/>
          <w:bCs/>
          <w:sz w:val="28"/>
          <w:szCs w:val="28"/>
          <w:lang w:bidi="uk-UA"/>
        </w:rPr>
        <w:t xml:space="preserve"> </w:t>
      </w:r>
      <w:proofErr w:type="spellStart"/>
      <w:r w:rsidRPr="006E7724">
        <w:rPr>
          <w:rFonts w:asciiTheme="majorBidi" w:hAnsiTheme="majorBidi" w:cstheme="majorBidi"/>
          <w:bCs/>
          <w:sz w:val="28"/>
          <w:szCs w:val="28"/>
          <w:lang w:bidi="uk-UA"/>
        </w:rPr>
        <w:t>результати</w:t>
      </w:r>
      <w:proofErr w:type="spellEnd"/>
      <w:r w:rsidRPr="006E7724">
        <w:rPr>
          <w:rFonts w:asciiTheme="majorBidi" w:hAnsiTheme="majorBidi" w:cstheme="majorBidi"/>
          <w:bCs/>
          <w:sz w:val="28"/>
          <w:szCs w:val="28"/>
          <w:lang w:bidi="uk-UA"/>
        </w:rPr>
        <w:t xml:space="preserve"> </w:t>
      </w:r>
      <w:proofErr w:type="spellStart"/>
      <w:r w:rsidRPr="006E7724">
        <w:rPr>
          <w:rFonts w:asciiTheme="majorBidi" w:hAnsiTheme="majorBidi" w:cstheme="majorBidi"/>
          <w:bCs/>
          <w:sz w:val="28"/>
          <w:szCs w:val="28"/>
          <w:lang w:bidi="uk-UA"/>
        </w:rPr>
        <w:t>дослідження</w:t>
      </w:r>
      <w:proofErr w:type="spellEnd"/>
      <w:r w:rsidRPr="006E7724">
        <w:rPr>
          <w:rFonts w:asciiTheme="majorBidi" w:hAnsiTheme="majorBidi" w:cstheme="majorBidi"/>
          <w:bCs/>
          <w:sz w:val="28"/>
          <w:szCs w:val="28"/>
          <w:lang w:bidi="uk-UA"/>
        </w:rPr>
        <w:t xml:space="preserve"> </w:t>
      </w:r>
      <w:proofErr w:type="spellStart"/>
      <w:r w:rsidRPr="006E7724">
        <w:rPr>
          <w:rFonts w:asciiTheme="majorBidi" w:hAnsiTheme="majorBidi" w:cstheme="majorBidi"/>
          <w:bCs/>
          <w:sz w:val="28"/>
          <w:szCs w:val="28"/>
          <w:lang w:bidi="uk-UA"/>
        </w:rPr>
        <w:t>відображені</w:t>
      </w:r>
      <w:proofErr w:type="spellEnd"/>
      <w:r w:rsidRPr="006E7724">
        <w:rPr>
          <w:rFonts w:asciiTheme="majorBidi" w:hAnsiTheme="majorBidi" w:cstheme="majorBidi"/>
          <w:bCs/>
          <w:sz w:val="28"/>
          <w:szCs w:val="28"/>
          <w:lang w:bidi="uk-UA"/>
        </w:rPr>
        <w:t xml:space="preserve"> в 2 </w:t>
      </w:r>
      <w:proofErr w:type="spellStart"/>
      <w:r w:rsidRPr="006E7724">
        <w:rPr>
          <w:rFonts w:asciiTheme="majorBidi" w:hAnsiTheme="majorBidi" w:cstheme="majorBidi"/>
          <w:bCs/>
          <w:sz w:val="28"/>
          <w:szCs w:val="28"/>
          <w:lang w:bidi="uk-UA"/>
        </w:rPr>
        <w:t>наукових</w:t>
      </w:r>
      <w:proofErr w:type="spellEnd"/>
      <w:r w:rsidRPr="006E7724">
        <w:rPr>
          <w:rFonts w:asciiTheme="majorBidi" w:hAnsiTheme="majorBidi" w:cstheme="majorBidi"/>
          <w:bCs/>
          <w:sz w:val="28"/>
          <w:szCs w:val="28"/>
          <w:lang w:bidi="uk-UA"/>
        </w:rPr>
        <w:t xml:space="preserve"> </w:t>
      </w:r>
      <w:proofErr w:type="spellStart"/>
      <w:r w:rsidRPr="006E7724">
        <w:rPr>
          <w:rFonts w:asciiTheme="majorBidi" w:hAnsiTheme="majorBidi" w:cstheme="majorBidi"/>
          <w:bCs/>
          <w:sz w:val="28"/>
          <w:szCs w:val="28"/>
          <w:lang w:bidi="uk-UA"/>
        </w:rPr>
        <w:t>публікаціях</w:t>
      </w:r>
      <w:proofErr w:type="spellEnd"/>
      <w:r w:rsidRPr="006E7724">
        <w:rPr>
          <w:rFonts w:asciiTheme="majorBidi" w:hAnsiTheme="majorBidi" w:cstheme="majorBidi"/>
          <w:bCs/>
          <w:sz w:val="28"/>
          <w:szCs w:val="28"/>
          <w:lang w:bidi="uk-UA"/>
        </w:rPr>
        <w:t xml:space="preserve"> </w:t>
      </w:r>
      <w:proofErr w:type="spellStart"/>
      <w:r w:rsidRPr="006E7724">
        <w:rPr>
          <w:rFonts w:asciiTheme="majorBidi" w:hAnsiTheme="majorBidi" w:cstheme="majorBidi"/>
          <w:bCs/>
          <w:sz w:val="28"/>
          <w:szCs w:val="28"/>
          <w:lang w:bidi="uk-UA"/>
        </w:rPr>
        <w:t>автора</w:t>
      </w:r>
      <w:proofErr w:type="spellEnd"/>
      <w:r w:rsidRPr="006E7724">
        <w:rPr>
          <w:rFonts w:asciiTheme="majorBidi" w:hAnsiTheme="majorBidi" w:cstheme="majorBidi"/>
          <w:bCs/>
          <w:sz w:val="28"/>
          <w:szCs w:val="28"/>
          <w:lang w:bidi="uk-UA"/>
        </w:rPr>
        <w:t>:</w:t>
      </w:r>
    </w:p>
    <w:p w14:paraId="38C31CC1" w14:textId="77777777" w:rsidR="003A1615" w:rsidRDefault="003A1615" w:rsidP="003A1615">
      <w:pPr>
        <w:numPr>
          <w:ilvl w:val="0"/>
          <w:numId w:val="2"/>
        </w:numPr>
        <w:spacing w:line="360" w:lineRule="auto"/>
        <w:ind w:left="0" w:firstLine="774"/>
        <w:jc w:val="both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Колісніченко</w:t>
      </w:r>
      <w:proofErr w:type="spellEnd"/>
      <w:r>
        <w:rPr>
          <w:rFonts w:eastAsia="Times New Roman"/>
          <w:sz w:val="28"/>
          <w:szCs w:val="28"/>
        </w:rPr>
        <w:t xml:space="preserve"> М. О. </w:t>
      </w:r>
      <w:proofErr w:type="spellStart"/>
      <w:r>
        <w:rPr>
          <w:rFonts w:eastAsia="Times New Roman"/>
          <w:sz w:val="28"/>
          <w:szCs w:val="28"/>
        </w:rPr>
        <w:t>Категорія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гумору</w:t>
      </w:r>
      <w:proofErr w:type="spellEnd"/>
      <w:r>
        <w:rPr>
          <w:rFonts w:eastAsia="Times New Roman"/>
          <w:sz w:val="28"/>
          <w:szCs w:val="28"/>
        </w:rPr>
        <w:t xml:space="preserve"> у </w:t>
      </w:r>
      <w:proofErr w:type="spellStart"/>
      <w:r>
        <w:rPr>
          <w:rFonts w:eastAsia="Times New Roman"/>
          <w:sz w:val="28"/>
          <w:szCs w:val="28"/>
        </w:rPr>
        <w:t>контексті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відтворення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мовної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гри</w:t>
      </w:r>
      <w:proofErr w:type="spellEnd"/>
      <w:r>
        <w:rPr>
          <w:rFonts w:eastAsia="Times New Roman"/>
          <w:sz w:val="28"/>
          <w:szCs w:val="28"/>
        </w:rPr>
        <w:t xml:space="preserve"> в </w:t>
      </w:r>
      <w:proofErr w:type="spellStart"/>
      <w:r>
        <w:rPr>
          <w:rFonts w:eastAsia="Times New Roman"/>
          <w:sz w:val="28"/>
          <w:szCs w:val="28"/>
        </w:rPr>
        <w:t>різних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типах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дискурсів</w:t>
      </w:r>
      <w:proofErr w:type="spellEnd"/>
      <w:r>
        <w:rPr>
          <w:rFonts w:eastAsia="Times New Roman"/>
          <w:sz w:val="28"/>
          <w:szCs w:val="28"/>
        </w:rPr>
        <w:t xml:space="preserve">. </w:t>
      </w:r>
      <w:proofErr w:type="spellStart"/>
      <w:r>
        <w:rPr>
          <w:rFonts w:eastAsia="Times New Roman"/>
          <w:i/>
          <w:sz w:val="28"/>
          <w:szCs w:val="28"/>
        </w:rPr>
        <w:t>Сучасні</w:t>
      </w:r>
      <w:proofErr w:type="spellEnd"/>
      <w:r>
        <w:rPr>
          <w:rFonts w:eastAsia="Times New Roman"/>
          <w:i/>
          <w:sz w:val="28"/>
          <w:szCs w:val="28"/>
        </w:rPr>
        <w:t xml:space="preserve"> </w:t>
      </w:r>
      <w:proofErr w:type="spellStart"/>
      <w:r>
        <w:rPr>
          <w:rFonts w:eastAsia="Times New Roman"/>
          <w:i/>
          <w:sz w:val="28"/>
          <w:szCs w:val="28"/>
        </w:rPr>
        <w:t>філологічні</w:t>
      </w:r>
      <w:proofErr w:type="spellEnd"/>
      <w:r>
        <w:rPr>
          <w:rFonts w:eastAsia="Times New Roman"/>
          <w:i/>
          <w:sz w:val="28"/>
          <w:szCs w:val="28"/>
        </w:rPr>
        <w:t xml:space="preserve"> </w:t>
      </w:r>
      <w:proofErr w:type="spellStart"/>
      <w:r>
        <w:rPr>
          <w:rFonts w:eastAsia="Times New Roman"/>
          <w:i/>
          <w:sz w:val="28"/>
          <w:szCs w:val="28"/>
        </w:rPr>
        <w:t>дослідження</w:t>
      </w:r>
      <w:proofErr w:type="spellEnd"/>
      <w:r>
        <w:rPr>
          <w:rFonts w:eastAsia="Times New Roman"/>
          <w:i/>
          <w:sz w:val="28"/>
          <w:szCs w:val="28"/>
        </w:rPr>
        <w:t xml:space="preserve">: </w:t>
      </w:r>
      <w:proofErr w:type="spellStart"/>
      <w:r>
        <w:rPr>
          <w:rFonts w:eastAsia="Times New Roman"/>
          <w:i/>
          <w:sz w:val="28"/>
          <w:szCs w:val="28"/>
        </w:rPr>
        <w:t>традиції</w:t>
      </w:r>
      <w:proofErr w:type="spellEnd"/>
      <w:r>
        <w:rPr>
          <w:rFonts w:eastAsia="Times New Roman"/>
          <w:i/>
          <w:sz w:val="28"/>
          <w:szCs w:val="28"/>
        </w:rPr>
        <w:t xml:space="preserve"> </w:t>
      </w:r>
      <w:proofErr w:type="spellStart"/>
      <w:r>
        <w:rPr>
          <w:rFonts w:eastAsia="Times New Roman"/>
          <w:i/>
          <w:sz w:val="28"/>
          <w:szCs w:val="28"/>
        </w:rPr>
        <w:t>та</w:t>
      </w:r>
      <w:proofErr w:type="spellEnd"/>
      <w:r>
        <w:rPr>
          <w:rFonts w:eastAsia="Times New Roman"/>
          <w:i/>
          <w:sz w:val="28"/>
          <w:szCs w:val="28"/>
        </w:rPr>
        <w:t xml:space="preserve"> </w:t>
      </w:r>
      <w:proofErr w:type="spellStart"/>
      <w:proofErr w:type="gramStart"/>
      <w:r>
        <w:rPr>
          <w:rFonts w:eastAsia="Times New Roman"/>
          <w:i/>
          <w:sz w:val="28"/>
          <w:szCs w:val="28"/>
        </w:rPr>
        <w:t>інновації</w:t>
      </w:r>
      <w:proofErr w:type="spellEnd"/>
      <w:r>
        <w:rPr>
          <w:rFonts w:eastAsia="Times New Roman"/>
          <w:i/>
          <w:sz w:val="28"/>
          <w:szCs w:val="28"/>
        </w:rPr>
        <w:t xml:space="preserve"> :</w:t>
      </w:r>
      <w:proofErr w:type="gramEnd"/>
      <w:r>
        <w:rPr>
          <w:rFonts w:eastAsia="Times New Roman"/>
          <w:i/>
          <w:sz w:val="28"/>
          <w:szCs w:val="28"/>
        </w:rPr>
        <w:t xml:space="preserve"> </w:t>
      </w:r>
      <w:proofErr w:type="spellStart"/>
      <w:r>
        <w:rPr>
          <w:rFonts w:eastAsia="Times New Roman"/>
          <w:iCs/>
          <w:sz w:val="28"/>
          <w:szCs w:val="28"/>
        </w:rPr>
        <w:t>м</w:t>
      </w:r>
      <w:r w:rsidRPr="00A956A4">
        <w:rPr>
          <w:rFonts w:eastAsia="Times New Roman"/>
          <w:iCs/>
          <w:sz w:val="28"/>
          <w:szCs w:val="28"/>
        </w:rPr>
        <w:t>атеріали</w:t>
      </w:r>
      <w:proofErr w:type="spellEnd"/>
      <w:r>
        <w:rPr>
          <w:rFonts w:eastAsia="Times New Roman"/>
          <w:iCs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 xml:space="preserve">V </w:t>
      </w:r>
      <w:proofErr w:type="spellStart"/>
      <w:r>
        <w:rPr>
          <w:rFonts w:eastAsia="Times New Roman"/>
          <w:color w:val="000000"/>
          <w:sz w:val="28"/>
          <w:szCs w:val="28"/>
        </w:rPr>
        <w:t>Всеукр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eastAsia="Times New Roman"/>
          <w:color w:val="000000"/>
          <w:sz w:val="28"/>
          <w:szCs w:val="28"/>
        </w:rPr>
        <w:t>студ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. </w:t>
      </w:r>
      <w:proofErr w:type="spellStart"/>
      <w:proofErr w:type="gramStart"/>
      <w:r>
        <w:rPr>
          <w:rFonts w:eastAsia="Times New Roman"/>
          <w:color w:val="000000"/>
          <w:sz w:val="28"/>
          <w:szCs w:val="28"/>
        </w:rPr>
        <w:t>наук</w:t>
      </w:r>
      <w:proofErr w:type="spellEnd"/>
      <w:r>
        <w:rPr>
          <w:rFonts w:eastAsia="Times New Roman"/>
          <w:color w:val="000000"/>
          <w:sz w:val="28"/>
          <w:szCs w:val="28"/>
        </w:rPr>
        <w:t>.-</w:t>
      </w:r>
      <w:proofErr w:type="spellStart"/>
      <w:proofErr w:type="gramEnd"/>
      <w:r>
        <w:rPr>
          <w:rFonts w:eastAsia="Times New Roman"/>
          <w:color w:val="000000"/>
          <w:sz w:val="28"/>
          <w:szCs w:val="28"/>
        </w:rPr>
        <w:t>практ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eastAsia="Times New Roman"/>
          <w:color w:val="000000"/>
          <w:sz w:val="28"/>
          <w:szCs w:val="28"/>
        </w:rPr>
        <w:t>Інтернет-конф</w:t>
      </w:r>
      <w:proofErr w:type="spellEnd"/>
      <w:r>
        <w:rPr>
          <w:rFonts w:eastAsia="Times New Roman"/>
          <w:color w:val="000000"/>
          <w:sz w:val="28"/>
          <w:szCs w:val="28"/>
        </w:rPr>
        <w:t>.</w:t>
      </w:r>
      <w:r>
        <w:rPr>
          <w:rFonts w:eastAsia="Times New Roman"/>
          <w:iCs/>
          <w:sz w:val="28"/>
          <w:szCs w:val="28"/>
        </w:rPr>
        <w:t xml:space="preserve"> (</w:t>
      </w:r>
      <w:proofErr w:type="spellStart"/>
      <w:r>
        <w:rPr>
          <w:rFonts w:eastAsia="Times New Roman"/>
          <w:sz w:val="28"/>
          <w:szCs w:val="28"/>
        </w:rPr>
        <w:t>Умань</w:t>
      </w:r>
      <w:proofErr w:type="spellEnd"/>
      <w:r>
        <w:rPr>
          <w:rFonts w:eastAsia="Times New Roman"/>
          <w:sz w:val="28"/>
          <w:szCs w:val="28"/>
        </w:rPr>
        <w:t xml:space="preserve">, 17 </w:t>
      </w:r>
      <w:proofErr w:type="spellStart"/>
      <w:r>
        <w:rPr>
          <w:rFonts w:eastAsia="Times New Roman"/>
          <w:sz w:val="28"/>
          <w:szCs w:val="28"/>
        </w:rPr>
        <w:t>бер</w:t>
      </w:r>
      <w:proofErr w:type="spellEnd"/>
      <w:r>
        <w:rPr>
          <w:rFonts w:eastAsia="Times New Roman"/>
          <w:sz w:val="28"/>
          <w:szCs w:val="28"/>
        </w:rPr>
        <w:t xml:space="preserve">. 2023 р.). </w:t>
      </w:r>
      <w:proofErr w:type="spellStart"/>
      <w:proofErr w:type="gramStart"/>
      <w:r>
        <w:rPr>
          <w:rFonts w:eastAsia="Times New Roman"/>
          <w:sz w:val="28"/>
          <w:szCs w:val="28"/>
        </w:rPr>
        <w:t>Умань</w:t>
      </w:r>
      <w:proofErr w:type="spellEnd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Візаві</w:t>
      </w:r>
      <w:proofErr w:type="spellEnd"/>
      <w:r>
        <w:rPr>
          <w:rFonts w:eastAsia="Times New Roman"/>
          <w:sz w:val="28"/>
          <w:szCs w:val="28"/>
        </w:rPr>
        <w:t xml:space="preserve">, 2023. С. 227–229. </w:t>
      </w:r>
    </w:p>
    <w:p w14:paraId="3032EF7B" w14:textId="77777777" w:rsidR="003A1615" w:rsidRDefault="003A1615" w:rsidP="003A1615">
      <w:pPr>
        <w:numPr>
          <w:ilvl w:val="0"/>
          <w:numId w:val="2"/>
        </w:numPr>
        <w:spacing w:line="360" w:lineRule="auto"/>
        <w:ind w:left="0" w:firstLine="851"/>
        <w:jc w:val="both"/>
        <w:rPr>
          <w:rFonts w:eastAsia="Times New Roman"/>
          <w:sz w:val="28"/>
          <w:szCs w:val="28"/>
        </w:rPr>
      </w:pPr>
      <w:proofErr w:type="spellStart"/>
      <w:r w:rsidRPr="00D22D9B">
        <w:rPr>
          <w:rFonts w:eastAsia="Times New Roman"/>
          <w:sz w:val="28"/>
          <w:szCs w:val="28"/>
        </w:rPr>
        <w:t>Колісніченко</w:t>
      </w:r>
      <w:proofErr w:type="spellEnd"/>
      <w:r w:rsidRPr="00D22D9B">
        <w:rPr>
          <w:rFonts w:eastAsia="Times New Roman"/>
          <w:sz w:val="28"/>
          <w:szCs w:val="28"/>
        </w:rPr>
        <w:t xml:space="preserve"> М. </w:t>
      </w:r>
      <w:r>
        <w:rPr>
          <w:rFonts w:eastAsia="Times New Roman"/>
          <w:sz w:val="28"/>
          <w:szCs w:val="28"/>
        </w:rPr>
        <w:t xml:space="preserve">О. </w:t>
      </w:r>
      <w:r w:rsidRPr="00D22D9B">
        <w:rPr>
          <w:rFonts w:eastAsia="Times New Roman"/>
          <w:sz w:val="28"/>
          <w:szCs w:val="28"/>
        </w:rPr>
        <w:t xml:space="preserve">Lexical and Semantic Features of Translation in Humorous Discourse. </w:t>
      </w:r>
      <w:proofErr w:type="spellStart"/>
      <w:r w:rsidRPr="00D22D9B">
        <w:rPr>
          <w:rFonts w:eastAsia="Times New Roman"/>
          <w:i/>
          <w:sz w:val="28"/>
          <w:szCs w:val="28"/>
        </w:rPr>
        <w:t>Інновації</w:t>
      </w:r>
      <w:proofErr w:type="spellEnd"/>
      <w:r w:rsidRPr="00D22D9B">
        <w:rPr>
          <w:rFonts w:eastAsia="Times New Roman"/>
          <w:i/>
          <w:sz w:val="28"/>
          <w:szCs w:val="28"/>
        </w:rPr>
        <w:t xml:space="preserve"> в </w:t>
      </w:r>
      <w:proofErr w:type="spellStart"/>
      <w:r w:rsidRPr="00D22D9B">
        <w:rPr>
          <w:rFonts w:eastAsia="Times New Roman"/>
          <w:i/>
          <w:sz w:val="28"/>
          <w:szCs w:val="28"/>
        </w:rPr>
        <w:t>сучасній</w:t>
      </w:r>
      <w:proofErr w:type="spellEnd"/>
      <w:r w:rsidRPr="00D22D9B">
        <w:rPr>
          <w:rFonts w:eastAsia="Times New Roman"/>
          <w:i/>
          <w:sz w:val="28"/>
          <w:szCs w:val="28"/>
        </w:rPr>
        <w:t xml:space="preserve"> </w:t>
      </w:r>
      <w:proofErr w:type="spellStart"/>
      <w:r w:rsidRPr="00D22D9B">
        <w:rPr>
          <w:rFonts w:eastAsia="Times New Roman"/>
          <w:i/>
          <w:sz w:val="28"/>
          <w:szCs w:val="28"/>
        </w:rPr>
        <w:t>освіті</w:t>
      </w:r>
      <w:proofErr w:type="spellEnd"/>
      <w:r w:rsidRPr="00D22D9B">
        <w:rPr>
          <w:rFonts w:eastAsia="Times New Roman"/>
          <w:i/>
          <w:sz w:val="28"/>
          <w:szCs w:val="28"/>
        </w:rPr>
        <w:t xml:space="preserve">: </w:t>
      </w:r>
      <w:proofErr w:type="spellStart"/>
      <w:r w:rsidRPr="00D22D9B">
        <w:rPr>
          <w:rFonts w:eastAsia="Times New Roman"/>
          <w:i/>
          <w:sz w:val="28"/>
          <w:szCs w:val="28"/>
        </w:rPr>
        <w:t>український</w:t>
      </w:r>
      <w:proofErr w:type="spellEnd"/>
      <w:r w:rsidRPr="00D22D9B">
        <w:rPr>
          <w:rFonts w:eastAsia="Times New Roman"/>
          <w:i/>
          <w:sz w:val="28"/>
          <w:szCs w:val="28"/>
        </w:rPr>
        <w:t xml:space="preserve"> </w:t>
      </w:r>
      <w:proofErr w:type="spellStart"/>
      <w:r w:rsidRPr="00D22D9B">
        <w:rPr>
          <w:rFonts w:eastAsia="Times New Roman"/>
          <w:i/>
          <w:sz w:val="28"/>
          <w:szCs w:val="28"/>
        </w:rPr>
        <w:t>та</w:t>
      </w:r>
      <w:proofErr w:type="spellEnd"/>
      <w:r w:rsidRPr="00D22D9B">
        <w:rPr>
          <w:rFonts w:eastAsia="Times New Roman"/>
          <w:i/>
          <w:sz w:val="28"/>
          <w:szCs w:val="28"/>
        </w:rPr>
        <w:t xml:space="preserve"> </w:t>
      </w:r>
      <w:proofErr w:type="spellStart"/>
      <w:r w:rsidRPr="00D22D9B">
        <w:rPr>
          <w:rFonts w:eastAsia="Times New Roman"/>
          <w:i/>
          <w:sz w:val="28"/>
          <w:szCs w:val="28"/>
        </w:rPr>
        <w:t>світовий</w:t>
      </w:r>
      <w:proofErr w:type="spellEnd"/>
      <w:r w:rsidRPr="00D22D9B">
        <w:rPr>
          <w:rFonts w:eastAsia="Times New Roman"/>
          <w:i/>
          <w:sz w:val="28"/>
          <w:szCs w:val="28"/>
        </w:rPr>
        <w:t xml:space="preserve"> </w:t>
      </w:r>
      <w:proofErr w:type="spellStart"/>
      <w:proofErr w:type="gramStart"/>
      <w:r w:rsidRPr="00D22D9B">
        <w:rPr>
          <w:rFonts w:eastAsia="Times New Roman"/>
          <w:i/>
          <w:sz w:val="28"/>
          <w:szCs w:val="28"/>
        </w:rPr>
        <w:t>контекст</w:t>
      </w:r>
      <w:proofErr w:type="spellEnd"/>
      <w:r>
        <w:rPr>
          <w:rFonts w:eastAsia="Times New Roman"/>
          <w:i/>
          <w:sz w:val="28"/>
          <w:szCs w:val="28"/>
        </w:rPr>
        <w:t xml:space="preserve"> </w:t>
      </w:r>
      <w:r w:rsidRPr="00D22D9B">
        <w:rPr>
          <w:rFonts w:eastAsia="Times New Roman"/>
          <w:i/>
          <w:sz w:val="28"/>
          <w:szCs w:val="28"/>
        </w:rPr>
        <w:t>:</w:t>
      </w:r>
      <w:proofErr w:type="gramEnd"/>
      <w:r w:rsidRPr="00D22D9B">
        <w:rPr>
          <w:rFonts w:eastAsia="Times New Roman"/>
          <w:i/>
          <w:sz w:val="28"/>
          <w:szCs w:val="28"/>
        </w:rPr>
        <w:t xml:space="preserve"> </w:t>
      </w:r>
      <w:proofErr w:type="spellStart"/>
      <w:r w:rsidRPr="0078194C">
        <w:rPr>
          <w:rFonts w:eastAsia="Times New Roman"/>
          <w:iCs/>
          <w:sz w:val="28"/>
          <w:szCs w:val="28"/>
        </w:rPr>
        <w:t>матеріали</w:t>
      </w:r>
      <w:proofErr w:type="spellEnd"/>
      <w:r w:rsidRPr="0078194C">
        <w:rPr>
          <w:rFonts w:eastAsia="Times New Roman"/>
          <w:iCs/>
        </w:rPr>
        <w:t xml:space="preserve"> </w:t>
      </w:r>
      <w:r w:rsidRPr="0078194C">
        <w:rPr>
          <w:rFonts w:eastAsia="Times New Roman"/>
          <w:iCs/>
          <w:sz w:val="28"/>
          <w:szCs w:val="28"/>
        </w:rPr>
        <w:t xml:space="preserve">VІ </w:t>
      </w:r>
      <w:proofErr w:type="spellStart"/>
      <w:r w:rsidRPr="0078194C">
        <w:rPr>
          <w:rFonts w:eastAsia="Times New Roman"/>
          <w:iCs/>
          <w:sz w:val="28"/>
          <w:szCs w:val="28"/>
        </w:rPr>
        <w:t>Міжнар</w:t>
      </w:r>
      <w:proofErr w:type="spellEnd"/>
      <w:r>
        <w:rPr>
          <w:rFonts w:eastAsia="Times New Roman"/>
          <w:iCs/>
          <w:sz w:val="28"/>
          <w:szCs w:val="28"/>
        </w:rPr>
        <w:t>.</w:t>
      </w:r>
      <w:r w:rsidRPr="0078194C">
        <w:rPr>
          <w:rFonts w:eastAsia="Times New Roman"/>
          <w:iCs/>
          <w:sz w:val="28"/>
          <w:szCs w:val="28"/>
        </w:rPr>
        <w:t xml:space="preserve"> </w:t>
      </w:r>
      <w:proofErr w:type="spellStart"/>
      <w:proofErr w:type="gramStart"/>
      <w:r w:rsidRPr="0078194C">
        <w:rPr>
          <w:rFonts w:eastAsia="Times New Roman"/>
          <w:iCs/>
          <w:sz w:val="28"/>
          <w:szCs w:val="28"/>
        </w:rPr>
        <w:t>наук</w:t>
      </w:r>
      <w:proofErr w:type="spellEnd"/>
      <w:r>
        <w:rPr>
          <w:rFonts w:eastAsia="Times New Roman"/>
          <w:iCs/>
          <w:sz w:val="28"/>
          <w:szCs w:val="28"/>
        </w:rPr>
        <w:t>.-</w:t>
      </w:r>
      <w:proofErr w:type="spellStart"/>
      <w:proofErr w:type="gramEnd"/>
      <w:r w:rsidRPr="0078194C">
        <w:rPr>
          <w:rFonts w:eastAsia="Times New Roman"/>
          <w:iCs/>
          <w:sz w:val="28"/>
          <w:szCs w:val="28"/>
        </w:rPr>
        <w:t>практ</w:t>
      </w:r>
      <w:proofErr w:type="spellEnd"/>
      <w:r>
        <w:rPr>
          <w:rFonts w:eastAsia="Times New Roman"/>
          <w:iCs/>
          <w:sz w:val="28"/>
          <w:szCs w:val="28"/>
        </w:rPr>
        <w:t>.</w:t>
      </w:r>
      <w:r w:rsidRPr="0078194C">
        <w:rPr>
          <w:rFonts w:eastAsia="Times New Roman"/>
          <w:iCs/>
          <w:sz w:val="28"/>
          <w:szCs w:val="28"/>
        </w:rPr>
        <w:t xml:space="preserve"> </w:t>
      </w:r>
      <w:proofErr w:type="spellStart"/>
      <w:r w:rsidRPr="0078194C">
        <w:rPr>
          <w:rFonts w:eastAsia="Times New Roman"/>
          <w:iCs/>
          <w:sz w:val="28"/>
          <w:szCs w:val="28"/>
        </w:rPr>
        <w:t>Інтернет-конф</w:t>
      </w:r>
      <w:proofErr w:type="spellEnd"/>
      <w:r>
        <w:rPr>
          <w:rFonts w:eastAsia="Times New Roman"/>
          <w:iCs/>
          <w:sz w:val="28"/>
          <w:szCs w:val="28"/>
        </w:rPr>
        <w:t>.</w:t>
      </w:r>
      <w:r w:rsidRPr="00D22D9B">
        <w:rPr>
          <w:rFonts w:eastAsia="Times New Roman"/>
          <w:i/>
          <w:sz w:val="28"/>
          <w:szCs w:val="28"/>
        </w:rPr>
        <w:t xml:space="preserve"> </w:t>
      </w:r>
      <w:r w:rsidRPr="008A08AC">
        <w:rPr>
          <w:rFonts w:eastAsia="Times New Roman"/>
          <w:sz w:val="28"/>
          <w:szCs w:val="28"/>
        </w:rPr>
        <w:t>(</w:t>
      </w:r>
      <w:proofErr w:type="spellStart"/>
      <w:r w:rsidRPr="008A08AC">
        <w:rPr>
          <w:rFonts w:eastAsia="Times New Roman"/>
          <w:sz w:val="28"/>
          <w:szCs w:val="28"/>
        </w:rPr>
        <w:t>Умань</w:t>
      </w:r>
      <w:proofErr w:type="spellEnd"/>
      <w:r w:rsidRPr="008A08AC">
        <w:rPr>
          <w:rFonts w:eastAsia="Times New Roman"/>
          <w:sz w:val="28"/>
          <w:szCs w:val="28"/>
        </w:rPr>
        <w:t xml:space="preserve">‚ 20 </w:t>
      </w:r>
      <w:proofErr w:type="spellStart"/>
      <w:r w:rsidRPr="008A08AC">
        <w:rPr>
          <w:rFonts w:eastAsia="Times New Roman"/>
          <w:sz w:val="28"/>
          <w:szCs w:val="28"/>
        </w:rPr>
        <w:t>жовт</w:t>
      </w:r>
      <w:proofErr w:type="spellEnd"/>
      <w:r>
        <w:rPr>
          <w:rFonts w:eastAsia="Times New Roman"/>
          <w:sz w:val="28"/>
          <w:szCs w:val="28"/>
        </w:rPr>
        <w:t>.</w:t>
      </w:r>
      <w:r w:rsidRPr="008A08AC">
        <w:rPr>
          <w:rFonts w:eastAsia="Times New Roman"/>
          <w:sz w:val="28"/>
          <w:szCs w:val="28"/>
        </w:rPr>
        <w:t xml:space="preserve"> 2023 р.)</w:t>
      </w:r>
      <w:r>
        <w:rPr>
          <w:rFonts w:eastAsia="Times New Roman"/>
          <w:sz w:val="28"/>
          <w:szCs w:val="28"/>
        </w:rPr>
        <w:t xml:space="preserve">. </w:t>
      </w:r>
      <w:proofErr w:type="spellStart"/>
      <w:proofErr w:type="gramStart"/>
      <w:r w:rsidRPr="00D22D9B">
        <w:rPr>
          <w:rFonts w:eastAsia="Times New Roman"/>
          <w:sz w:val="28"/>
          <w:szCs w:val="28"/>
        </w:rPr>
        <w:t>Умань</w:t>
      </w:r>
      <w:proofErr w:type="spellEnd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</w:t>
      </w:r>
      <w:r w:rsidRPr="00D22D9B">
        <w:rPr>
          <w:rFonts w:eastAsia="Times New Roman"/>
          <w:i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В</w:t>
      </w:r>
      <w:r w:rsidRPr="002B7B2A">
        <w:rPr>
          <w:rFonts w:eastAsia="Times New Roman"/>
          <w:sz w:val="28"/>
          <w:szCs w:val="28"/>
        </w:rPr>
        <w:t>ізаві</w:t>
      </w:r>
      <w:proofErr w:type="spellEnd"/>
      <w:r w:rsidRPr="002B7B2A">
        <w:rPr>
          <w:rFonts w:eastAsia="Times New Roman"/>
          <w:sz w:val="28"/>
          <w:szCs w:val="28"/>
        </w:rPr>
        <w:t>‚ 2023.</w:t>
      </w:r>
      <w:r>
        <w:rPr>
          <w:rFonts w:eastAsia="Times New Roman"/>
          <w:sz w:val="28"/>
          <w:szCs w:val="28"/>
        </w:rPr>
        <w:t xml:space="preserve"> С. 82–84.</w:t>
      </w:r>
    </w:p>
    <w:p w14:paraId="2D1A1395" w14:textId="77777777" w:rsidR="003A1615" w:rsidRPr="00AC1C72" w:rsidRDefault="003A1615" w:rsidP="003A1615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b/>
          <w:sz w:val="28"/>
          <w:szCs w:val="28"/>
        </w:rPr>
        <w:t>Обсяг</w:t>
      </w:r>
      <w:proofErr w:type="spellEnd"/>
      <w:r>
        <w:rPr>
          <w:rFonts w:eastAsia="Times New Roman"/>
          <w:b/>
          <w:sz w:val="28"/>
          <w:szCs w:val="28"/>
        </w:rPr>
        <w:t xml:space="preserve"> і </w:t>
      </w:r>
      <w:proofErr w:type="spellStart"/>
      <w:r>
        <w:rPr>
          <w:rFonts w:eastAsia="Times New Roman"/>
          <w:b/>
          <w:sz w:val="28"/>
          <w:szCs w:val="28"/>
        </w:rPr>
        <w:t>структура</w:t>
      </w:r>
      <w:proofErr w:type="spellEnd"/>
      <w:r>
        <w:rPr>
          <w:rFonts w:eastAsia="Times New Roman"/>
          <w:b/>
          <w:sz w:val="28"/>
          <w:szCs w:val="28"/>
        </w:rPr>
        <w:t xml:space="preserve"> </w:t>
      </w:r>
      <w:proofErr w:type="spellStart"/>
      <w:r>
        <w:rPr>
          <w:rFonts w:eastAsia="Times New Roman"/>
          <w:b/>
          <w:sz w:val="28"/>
          <w:szCs w:val="28"/>
        </w:rPr>
        <w:t>дослідження</w:t>
      </w:r>
      <w:proofErr w:type="spellEnd"/>
      <w:r>
        <w:rPr>
          <w:rFonts w:eastAsia="Times New Roman"/>
          <w:sz w:val="28"/>
          <w:szCs w:val="28"/>
        </w:rPr>
        <w:t xml:space="preserve">. </w:t>
      </w:r>
      <w:proofErr w:type="spellStart"/>
      <w:r>
        <w:rPr>
          <w:rFonts w:eastAsia="Times New Roman"/>
          <w:sz w:val="28"/>
          <w:szCs w:val="28"/>
        </w:rPr>
        <w:t>Магістерська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робота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складається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зі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вступу</w:t>
      </w:r>
      <w:proofErr w:type="spellEnd"/>
      <w:r>
        <w:rPr>
          <w:rFonts w:eastAsia="Times New Roman"/>
          <w:sz w:val="28"/>
          <w:szCs w:val="28"/>
        </w:rPr>
        <w:t xml:space="preserve">, </w:t>
      </w:r>
      <w:proofErr w:type="spellStart"/>
      <w:r>
        <w:rPr>
          <w:rFonts w:eastAsia="Times New Roman"/>
          <w:sz w:val="28"/>
          <w:szCs w:val="28"/>
        </w:rPr>
        <w:t>двох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розділів</w:t>
      </w:r>
      <w:proofErr w:type="spellEnd"/>
      <w:r>
        <w:rPr>
          <w:rFonts w:eastAsia="Times New Roman"/>
          <w:sz w:val="28"/>
          <w:szCs w:val="28"/>
        </w:rPr>
        <w:t xml:space="preserve">, </w:t>
      </w:r>
      <w:proofErr w:type="spellStart"/>
      <w:r>
        <w:rPr>
          <w:rFonts w:eastAsia="Times New Roman"/>
          <w:sz w:val="28"/>
          <w:szCs w:val="28"/>
        </w:rPr>
        <w:t>висновків</w:t>
      </w:r>
      <w:proofErr w:type="spellEnd"/>
      <w:r>
        <w:rPr>
          <w:rFonts w:eastAsia="Times New Roman"/>
          <w:sz w:val="28"/>
          <w:szCs w:val="28"/>
        </w:rPr>
        <w:t xml:space="preserve">, </w:t>
      </w:r>
      <w:proofErr w:type="spellStart"/>
      <w:r>
        <w:rPr>
          <w:rFonts w:eastAsia="Times New Roman"/>
          <w:sz w:val="28"/>
          <w:szCs w:val="28"/>
        </w:rPr>
        <w:t>списку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використаних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джерел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та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додатків</w:t>
      </w:r>
      <w:proofErr w:type="spellEnd"/>
      <w:r>
        <w:rPr>
          <w:rFonts w:eastAsia="Times New Roman"/>
          <w:sz w:val="28"/>
          <w:szCs w:val="28"/>
        </w:rPr>
        <w:t>.</w:t>
      </w:r>
      <w:r w:rsidRPr="00944C90">
        <w:t xml:space="preserve"> </w:t>
      </w:r>
      <w:proofErr w:type="spellStart"/>
      <w:r w:rsidRPr="00AC1C72">
        <w:rPr>
          <w:sz w:val="28"/>
          <w:szCs w:val="28"/>
        </w:rPr>
        <w:t>Загальний</w:t>
      </w:r>
      <w:proofErr w:type="spellEnd"/>
      <w:r w:rsidRPr="00AC1C72">
        <w:rPr>
          <w:sz w:val="28"/>
          <w:szCs w:val="28"/>
        </w:rPr>
        <w:t xml:space="preserve"> </w:t>
      </w:r>
      <w:proofErr w:type="spellStart"/>
      <w:r w:rsidRPr="00AC1C72">
        <w:rPr>
          <w:sz w:val="28"/>
          <w:szCs w:val="28"/>
        </w:rPr>
        <w:t>обсяг</w:t>
      </w:r>
      <w:proofErr w:type="spellEnd"/>
      <w:r w:rsidRPr="00AC1C72">
        <w:rPr>
          <w:sz w:val="28"/>
          <w:szCs w:val="28"/>
        </w:rPr>
        <w:t xml:space="preserve"> </w:t>
      </w:r>
      <w:proofErr w:type="spellStart"/>
      <w:r w:rsidRPr="00AC1C72">
        <w:rPr>
          <w:sz w:val="28"/>
          <w:szCs w:val="28"/>
        </w:rPr>
        <w:t>роботи</w:t>
      </w:r>
      <w:proofErr w:type="spellEnd"/>
      <w:r w:rsidRPr="00AC1C72">
        <w:rPr>
          <w:sz w:val="28"/>
          <w:szCs w:val="28"/>
        </w:rPr>
        <w:t xml:space="preserve"> </w:t>
      </w:r>
      <w:proofErr w:type="spellStart"/>
      <w:r w:rsidRPr="00AC1C72">
        <w:rPr>
          <w:sz w:val="28"/>
          <w:szCs w:val="28"/>
        </w:rPr>
        <w:t>раз</w:t>
      </w:r>
      <w:r>
        <w:rPr>
          <w:sz w:val="28"/>
          <w:szCs w:val="28"/>
        </w:rPr>
        <w:t>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бібліографією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становить</w:t>
      </w:r>
      <w:proofErr w:type="spellEnd"/>
      <w:r>
        <w:rPr>
          <w:sz w:val="28"/>
          <w:szCs w:val="28"/>
        </w:rPr>
        <w:t xml:space="preserve"> 89</w:t>
      </w:r>
      <w:r w:rsidRPr="00AC1C72">
        <w:rPr>
          <w:sz w:val="28"/>
          <w:szCs w:val="28"/>
        </w:rPr>
        <w:t xml:space="preserve"> </w:t>
      </w:r>
      <w:proofErr w:type="spellStart"/>
      <w:r w:rsidRPr="00AC1C72">
        <w:rPr>
          <w:sz w:val="28"/>
          <w:szCs w:val="28"/>
        </w:rPr>
        <w:t>сторінок</w:t>
      </w:r>
      <w:proofErr w:type="spellEnd"/>
      <w:r w:rsidRPr="00AC1C72">
        <w:rPr>
          <w:sz w:val="28"/>
          <w:szCs w:val="28"/>
        </w:rPr>
        <w:t>.</w:t>
      </w:r>
    </w:p>
    <w:p w14:paraId="50F4917F" w14:textId="159ADF81" w:rsidR="003741D6" w:rsidRDefault="003741D6"/>
    <w:p w14:paraId="717D15AD" w14:textId="66B5886E" w:rsidR="003741D6" w:rsidRDefault="003741D6"/>
    <w:p w14:paraId="5D3FC418" w14:textId="7252A847" w:rsidR="003741D6" w:rsidRDefault="003741D6"/>
    <w:p w14:paraId="680EAAA5" w14:textId="15B569B7" w:rsidR="003741D6" w:rsidRDefault="003741D6"/>
    <w:p w14:paraId="6BA548ED" w14:textId="3EEB95D2" w:rsidR="003741D6" w:rsidRDefault="003741D6"/>
    <w:p w14:paraId="6EDF7E84" w14:textId="0F057702" w:rsidR="003741D6" w:rsidRDefault="003741D6"/>
    <w:p w14:paraId="5FB32E50" w14:textId="7804A1CE" w:rsidR="003741D6" w:rsidRDefault="003741D6"/>
    <w:p w14:paraId="64C04782" w14:textId="3F8420D1" w:rsidR="003741D6" w:rsidRDefault="003741D6"/>
    <w:p w14:paraId="4AEBBC8E" w14:textId="50AD6A21" w:rsidR="003741D6" w:rsidRDefault="003741D6"/>
    <w:p w14:paraId="27CD45F6" w14:textId="0901BD45" w:rsidR="003741D6" w:rsidRDefault="003741D6"/>
    <w:p w14:paraId="22C6BDCF" w14:textId="3D6C7B73" w:rsidR="003741D6" w:rsidRDefault="003741D6"/>
    <w:p w14:paraId="05C8CF09" w14:textId="03BB4119" w:rsidR="003741D6" w:rsidRDefault="003741D6"/>
    <w:p w14:paraId="1CD8EB95" w14:textId="48D27C1C" w:rsidR="003741D6" w:rsidRDefault="003741D6"/>
    <w:p w14:paraId="589D0E83" w14:textId="77777777" w:rsidR="003741D6" w:rsidRDefault="003741D6" w:rsidP="003741D6">
      <w:pPr>
        <w:spacing w:line="360" w:lineRule="auto"/>
        <w:ind w:firstLine="709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lastRenderedPageBreak/>
        <w:t>ВИСНОВКИ</w:t>
      </w:r>
    </w:p>
    <w:p w14:paraId="1C42AE94" w14:textId="77777777" w:rsidR="003741D6" w:rsidRDefault="003741D6" w:rsidP="003741D6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</w:p>
    <w:p w14:paraId="587886F7" w14:textId="77777777" w:rsidR="00C312BE" w:rsidRDefault="00C312BE" w:rsidP="00C312BE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Проведене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магістерське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дослідження</w:t>
      </w:r>
      <w:proofErr w:type="spellEnd"/>
      <w:r>
        <w:rPr>
          <w:rFonts w:eastAsia="Times New Roman"/>
          <w:sz w:val="28"/>
          <w:szCs w:val="28"/>
        </w:rPr>
        <w:t xml:space="preserve">, </w:t>
      </w:r>
      <w:proofErr w:type="spellStart"/>
      <w:r>
        <w:rPr>
          <w:rFonts w:eastAsia="Times New Roman"/>
          <w:sz w:val="28"/>
          <w:szCs w:val="28"/>
        </w:rPr>
        <w:t>що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висвітлює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особливості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перекладу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eastAsia="Times New Roman"/>
          <w:sz w:val="28"/>
          <w:szCs w:val="28"/>
        </w:rPr>
        <w:t>англомовного</w:t>
      </w:r>
      <w:proofErr w:type="spellEnd"/>
      <w:r>
        <w:rPr>
          <w:rFonts w:eastAsia="Times New Roman"/>
          <w:sz w:val="28"/>
          <w:szCs w:val="28"/>
        </w:rPr>
        <w:t xml:space="preserve">  </w:t>
      </w:r>
      <w:proofErr w:type="spellStart"/>
      <w:r>
        <w:rPr>
          <w:rFonts w:eastAsia="Times New Roman"/>
          <w:sz w:val="28"/>
          <w:szCs w:val="28"/>
        </w:rPr>
        <w:t>гумористичного</w:t>
      </w:r>
      <w:proofErr w:type="spellEnd"/>
      <w:proofErr w:type="gram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дискурсу</w:t>
      </w:r>
      <w:proofErr w:type="spellEnd"/>
      <w:r>
        <w:rPr>
          <w:rFonts w:eastAsia="Times New Roman"/>
          <w:sz w:val="28"/>
          <w:szCs w:val="28"/>
        </w:rPr>
        <w:t xml:space="preserve">, </w:t>
      </w:r>
      <w:proofErr w:type="spellStart"/>
      <w:r>
        <w:rPr>
          <w:rFonts w:eastAsia="Times New Roman"/>
          <w:sz w:val="28"/>
          <w:szCs w:val="28"/>
        </w:rPr>
        <w:t>що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містить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мовну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гру</w:t>
      </w:r>
      <w:proofErr w:type="spellEnd"/>
      <w:r>
        <w:rPr>
          <w:rFonts w:eastAsia="Times New Roman"/>
          <w:sz w:val="28"/>
          <w:szCs w:val="28"/>
        </w:rPr>
        <w:t xml:space="preserve">, </w:t>
      </w:r>
      <w:proofErr w:type="spellStart"/>
      <w:r>
        <w:rPr>
          <w:rFonts w:eastAsia="Times New Roman"/>
          <w:sz w:val="28"/>
          <w:szCs w:val="28"/>
        </w:rPr>
        <w:t>на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українську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мову</w:t>
      </w:r>
      <w:proofErr w:type="spellEnd"/>
      <w:r>
        <w:rPr>
          <w:rFonts w:eastAsia="Times New Roman"/>
          <w:sz w:val="28"/>
          <w:szCs w:val="28"/>
        </w:rPr>
        <w:t>.</w:t>
      </w:r>
    </w:p>
    <w:p w14:paraId="22DE978F" w14:textId="77777777" w:rsidR="00C312BE" w:rsidRDefault="00C312BE" w:rsidP="00C312BE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У </w:t>
      </w:r>
      <w:proofErr w:type="spellStart"/>
      <w:r>
        <w:rPr>
          <w:rFonts w:eastAsia="Times New Roman"/>
          <w:sz w:val="28"/>
          <w:szCs w:val="28"/>
        </w:rPr>
        <w:t>ході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дослідження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з’ясовано</w:t>
      </w:r>
      <w:proofErr w:type="spellEnd"/>
      <w:r>
        <w:rPr>
          <w:rFonts w:eastAsia="Times New Roman"/>
          <w:sz w:val="28"/>
          <w:szCs w:val="28"/>
        </w:rPr>
        <w:t xml:space="preserve">, </w:t>
      </w:r>
      <w:proofErr w:type="spellStart"/>
      <w:r>
        <w:rPr>
          <w:rFonts w:eastAsia="Times New Roman"/>
          <w:sz w:val="28"/>
          <w:szCs w:val="28"/>
        </w:rPr>
        <w:t>що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гумористичний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дискурс</w:t>
      </w:r>
      <w:proofErr w:type="spellEnd"/>
      <w:r>
        <w:rPr>
          <w:rFonts w:eastAsia="Times New Roman"/>
          <w:sz w:val="28"/>
          <w:szCs w:val="28"/>
        </w:rPr>
        <w:t xml:space="preserve"> є </w:t>
      </w:r>
      <w:proofErr w:type="spellStart"/>
      <w:r>
        <w:rPr>
          <w:rFonts w:eastAsia="Times New Roman"/>
          <w:sz w:val="28"/>
          <w:szCs w:val="28"/>
        </w:rPr>
        <w:t>певна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комунікативна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ситуація</w:t>
      </w:r>
      <w:proofErr w:type="spellEnd"/>
      <w:r>
        <w:rPr>
          <w:rFonts w:eastAsia="Times New Roman"/>
          <w:sz w:val="28"/>
          <w:szCs w:val="28"/>
        </w:rPr>
        <w:t xml:space="preserve">, </w:t>
      </w:r>
      <w:proofErr w:type="spellStart"/>
      <w:r>
        <w:rPr>
          <w:rFonts w:eastAsia="Times New Roman"/>
          <w:sz w:val="28"/>
          <w:szCs w:val="28"/>
        </w:rPr>
        <w:t>зміст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якої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носить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комічний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характер</w:t>
      </w:r>
      <w:proofErr w:type="spellEnd"/>
      <w:r>
        <w:rPr>
          <w:rFonts w:eastAsia="Times New Roman"/>
          <w:sz w:val="28"/>
          <w:szCs w:val="28"/>
        </w:rPr>
        <w:t xml:space="preserve">, </w:t>
      </w:r>
      <w:proofErr w:type="spellStart"/>
      <w:r>
        <w:rPr>
          <w:rFonts w:eastAsia="Times New Roman"/>
          <w:sz w:val="28"/>
          <w:szCs w:val="28"/>
        </w:rPr>
        <w:t>створений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мовними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eastAsia="Times New Roman"/>
          <w:sz w:val="28"/>
          <w:szCs w:val="28"/>
        </w:rPr>
        <w:t>засобами</w:t>
      </w:r>
      <w:proofErr w:type="spellEnd"/>
      <w:r>
        <w:rPr>
          <w:rFonts w:eastAsia="Times New Roman"/>
          <w:sz w:val="28"/>
          <w:szCs w:val="28"/>
        </w:rPr>
        <w:t xml:space="preserve">  з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метою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створення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продукту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жартівливого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спілкування</w:t>
      </w:r>
      <w:proofErr w:type="spellEnd"/>
      <w:r>
        <w:rPr>
          <w:rFonts w:eastAsia="Times New Roman"/>
          <w:sz w:val="28"/>
          <w:szCs w:val="28"/>
        </w:rPr>
        <w:t xml:space="preserve">. </w:t>
      </w:r>
      <w:proofErr w:type="spellStart"/>
      <w:r>
        <w:rPr>
          <w:rFonts w:eastAsia="Times New Roman"/>
          <w:sz w:val="28"/>
          <w:szCs w:val="28"/>
        </w:rPr>
        <w:t>Гумористичний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дискурс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досліджувався</w:t>
      </w:r>
      <w:proofErr w:type="spellEnd"/>
      <w:r>
        <w:rPr>
          <w:rFonts w:eastAsia="Times New Roman"/>
          <w:sz w:val="28"/>
          <w:szCs w:val="28"/>
        </w:rPr>
        <w:t xml:space="preserve"> у </w:t>
      </w:r>
      <w:proofErr w:type="spellStart"/>
      <w:r>
        <w:rPr>
          <w:rFonts w:eastAsia="Times New Roman"/>
          <w:sz w:val="28"/>
          <w:szCs w:val="28"/>
        </w:rPr>
        <w:t>двох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напрямках</w:t>
      </w:r>
      <w:proofErr w:type="spellEnd"/>
      <w:r>
        <w:rPr>
          <w:rFonts w:eastAsia="Times New Roman"/>
          <w:sz w:val="28"/>
          <w:szCs w:val="28"/>
        </w:rPr>
        <w:t xml:space="preserve">: </w:t>
      </w:r>
      <w:proofErr w:type="spellStart"/>
      <w:r>
        <w:rPr>
          <w:rFonts w:eastAsia="Times New Roman"/>
          <w:sz w:val="28"/>
          <w:szCs w:val="28"/>
        </w:rPr>
        <w:t>семантичному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та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прагматичному</w:t>
      </w:r>
      <w:proofErr w:type="spellEnd"/>
      <w:r>
        <w:rPr>
          <w:rFonts w:eastAsia="Times New Roman"/>
          <w:sz w:val="28"/>
          <w:szCs w:val="28"/>
        </w:rPr>
        <w:t xml:space="preserve">. </w:t>
      </w:r>
      <w:proofErr w:type="spellStart"/>
      <w:r>
        <w:rPr>
          <w:rFonts w:eastAsia="Times New Roman"/>
          <w:sz w:val="28"/>
          <w:szCs w:val="28"/>
        </w:rPr>
        <w:t>Виявлено</w:t>
      </w:r>
      <w:proofErr w:type="spellEnd"/>
      <w:r>
        <w:rPr>
          <w:rFonts w:eastAsia="Times New Roman"/>
          <w:sz w:val="28"/>
          <w:szCs w:val="28"/>
        </w:rPr>
        <w:t xml:space="preserve">, </w:t>
      </w:r>
      <w:proofErr w:type="spellStart"/>
      <w:r>
        <w:rPr>
          <w:rFonts w:eastAsia="Times New Roman"/>
          <w:sz w:val="28"/>
          <w:szCs w:val="28"/>
        </w:rPr>
        <w:t>що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семантичний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аспект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гумору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виражається</w:t>
      </w:r>
      <w:proofErr w:type="spellEnd"/>
      <w:r>
        <w:rPr>
          <w:rFonts w:eastAsia="Times New Roman"/>
          <w:sz w:val="28"/>
          <w:szCs w:val="28"/>
        </w:rPr>
        <w:t xml:space="preserve"> у </w:t>
      </w:r>
      <w:proofErr w:type="spellStart"/>
      <w:r>
        <w:rPr>
          <w:rFonts w:eastAsia="Times New Roman"/>
          <w:sz w:val="28"/>
          <w:szCs w:val="28"/>
        </w:rPr>
        <w:t>грі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на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основі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невідповідностей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предметно-понятійного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характеру</w:t>
      </w:r>
      <w:proofErr w:type="spellEnd"/>
      <w:r>
        <w:rPr>
          <w:rFonts w:eastAsia="Times New Roman"/>
          <w:sz w:val="28"/>
          <w:szCs w:val="28"/>
        </w:rPr>
        <w:t xml:space="preserve">, </w:t>
      </w:r>
      <w:proofErr w:type="spellStart"/>
      <w:r>
        <w:rPr>
          <w:rFonts w:eastAsia="Times New Roman"/>
          <w:sz w:val="28"/>
          <w:szCs w:val="28"/>
        </w:rPr>
        <w:t>тоді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як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прагматичний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аспект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аналізує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нормативно-оцінюючу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та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ситуативну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гру</w:t>
      </w:r>
      <w:proofErr w:type="spellEnd"/>
      <w:r>
        <w:rPr>
          <w:rFonts w:eastAsia="Times New Roman"/>
          <w:sz w:val="28"/>
          <w:szCs w:val="28"/>
        </w:rPr>
        <w:t>.</w:t>
      </w:r>
    </w:p>
    <w:p w14:paraId="50691D05" w14:textId="77777777" w:rsidR="00C312BE" w:rsidRDefault="00C312BE" w:rsidP="00C312BE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Добірка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матеріалу</w:t>
      </w:r>
      <w:proofErr w:type="spellEnd"/>
      <w:r>
        <w:rPr>
          <w:rFonts w:eastAsia="Times New Roman"/>
          <w:sz w:val="28"/>
          <w:szCs w:val="28"/>
        </w:rPr>
        <w:t xml:space="preserve">, </w:t>
      </w:r>
      <w:proofErr w:type="spellStart"/>
      <w:r>
        <w:rPr>
          <w:rFonts w:eastAsia="Times New Roman"/>
          <w:sz w:val="28"/>
          <w:szCs w:val="28"/>
        </w:rPr>
        <w:t>що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досліджувався</w:t>
      </w:r>
      <w:proofErr w:type="spellEnd"/>
      <w:r>
        <w:rPr>
          <w:rFonts w:eastAsia="Times New Roman"/>
          <w:sz w:val="28"/>
          <w:szCs w:val="28"/>
        </w:rPr>
        <w:t xml:space="preserve">, </w:t>
      </w:r>
      <w:proofErr w:type="spellStart"/>
      <w:r>
        <w:rPr>
          <w:rFonts w:eastAsia="Times New Roman"/>
          <w:sz w:val="28"/>
          <w:szCs w:val="28"/>
        </w:rPr>
        <w:t>створює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перелік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жартів</w:t>
      </w:r>
      <w:proofErr w:type="spellEnd"/>
      <w:r>
        <w:rPr>
          <w:rFonts w:eastAsia="Times New Roman"/>
          <w:sz w:val="28"/>
          <w:szCs w:val="28"/>
        </w:rPr>
        <w:t xml:space="preserve">, </w:t>
      </w:r>
      <w:proofErr w:type="spellStart"/>
      <w:r>
        <w:rPr>
          <w:rFonts w:eastAsia="Times New Roman"/>
          <w:sz w:val="28"/>
          <w:szCs w:val="28"/>
        </w:rPr>
        <w:t>уривків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літературних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творів</w:t>
      </w:r>
      <w:proofErr w:type="spellEnd"/>
      <w:r>
        <w:rPr>
          <w:rFonts w:eastAsia="Times New Roman"/>
          <w:sz w:val="28"/>
          <w:szCs w:val="28"/>
        </w:rPr>
        <w:t xml:space="preserve">, </w:t>
      </w:r>
      <w:proofErr w:type="spellStart"/>
      <w:r>
        <w:rPr>
          <w:rFonts w:eastAsia="Times New Roman"/>
          <w:sz w:val="28"/>
          <w:szCs w:val="28"/>
        </w:rPr>
        <w:t>кіно</w:t>
      </w:r>
      <w:proofErr w:type="spellEnd"/>
      <w:r>
        <w:rPr>
          <w:rFonts w:eastAsia="Times New Roman"/>
          <w:sz w:val="28"/>
          <w:szCs w:val="28"/>
        </w:rPr>
        <w:t xml:space="preserve">, </w:t>
      </w:r>
      <w:proofErr w:type="spellStart"/>
      <w:r>
        <w:rPr>
          <w:rFonts w:eastAsia="Times New Roman"/>
          <w:sz w:val="28"/>
          <w:szCs w:val="28"/>
        </w:rPr>
        <w:t>вивісок</w:t>
      </w:r>
      <w:proofErr w:type="spellEnd"/>
      <w:r>
        <w:rPr>
          <w:rFonts w:eastAsia="Times New Roman"/>
          <w:sz w:val="28"/>
          <w:szCs w:val="28"/>
        </w:rPr>
        <w:t xml:space="preserve">, </w:t>
      </w:r>
      <w:proofErr w:type="spellStart"/>
      <w:r>
        <w:rPr>
          <w:rFonts w:eastAsia="Times New Roman"/>
          <w:sz w:val="28"/>
          <w:szCs w:val="28"/>
        </w:rPr>
        <w:t>оголошень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усного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та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письмового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штибу</w:t>
      </w:r>
      <w:proofErr w:type="spellEnd"/>
      <w:r>
        <w:rPr>
          <w:rFonts w:eastAsia="Times New Roman"/>
          <w:sz w:val="28"/>
          <w:szCs w:val="28"/>
        </w:rPr>
        <w:t xml:space="preserve">, </w:t>
      </w:r>
      <w:proofErr w:type="spellStart"/>
      <w:r>
        <w:rPr>
          <w:rFonts w:eastAsia="Times New Roman"/>
          <w:sz w:val="28"/>
          <w:szCs w:val="28"/>
        </w:rPr>
        <w:t>які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розглядалась</w:t>
      </w:r>
      <w:proofErr w:type="spellEnd"/>
      <w:r>
        <w:rPr>
          <w:rFonts w:eastAsia="Times New Roman"/>
          <w:sz w:val="28"/>
          <w:szCs w:val="28"/>
        </w:rPr>
        <w:t xml:space="preserve"> у </w:t>
      </w:r>
      <w:proofErr w:type="spellStart"/>
      <w:r>
        <w:rPr>
          <w:rFonts w:eastAsia="Times New Roman"/>
          <w:sz w:val="28"/>
          <w:szCs w:val="28"/>
        </w:rPr>
        <w:t>роботі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як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гумористичний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дискурс</w:t>
      </w:r>
      <w:proofErr w:type="spellEnd"/>
      <w:r>
        <w:rPr>
          <w:rFonts w:eastAsia="Times New Roman"/>
          <w:sz w:val="28"/>
          <w:szCs w:val="28"/>
        </w:rPr>
        <w:t xml:space="preserve">. </w:t>
      </w:r>
      <w:proofErr w:type="spellStart"/>
      <w:r>
        <w:rPr>
          <w:rFonts w:eastAsia="Times New Roman"/>
          <w:sz w:val="28"/>
          <w:szCs w:val="28"/>
        </w:rPr>
        <w:t>Здійснюючи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вибір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перерахованих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типів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дискурсів</w:t>
      </w:r>
      <w:proofErr w:type="spellEnd"/>
      <w:r>
        <w:rPr>
          <w:rFonts w:eastAsia="Times New Roman"/>
          <w:sz w:val="28"/>
          <w:szCs w:val="28"/>
        </w:rPr>
        <w:t xml:space="preserve">, </w:t>
      </w:r>
      <w:proofErr w:type="spellStart"/>
      <w:r>
        <w:rPr>
          <w:rFonts w:eastAsia="Times New Roman"/>
          <w:sz w:val="28"/>
          <w:szCs w:val="28"/>
        </w:rPr>
        <w:t>ми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опиралися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на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такі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аспекти</w:t>
      </w:r>
      <w:proofErr w:type="spellEnd"/>
      <w:r>
        <w:rPr>
          <w:rFonts w:eastAsia="Times New Roman"/>
          <w:sz w:val="28"/>
          <w:szCs w:val="28"/>
        </w:rPr>
        <w:t>:</w:t>
      </w:r>
    </w:p>
    <w:p w14:paraId="6B8B1B03" w14:textId="77777777" w:rsidR="00C312BE" w:rsidRDefault="00C312BE" w:rsidP="00C312BE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ab/>
      </w:r>
      <w:proofErr w:type="spellStart"/>
      <w:r>
        <w:rPr>
          <w:rFonts w:eastAsia="Times New Roman"/>
          <w:sz w:val="28"/>
          <w:szCs w:val="28"/>
        </w:rPr>
        <w:t>можливості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для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перекладу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полісемії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та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багатозначності</w:t>
      </w:r>
      <w:proofErr w:type="spellEnd"/>
      <w:r>
        <w:rPr>
          <w:rFonts w:eastAsia="Times New Roman"/>
          <w:sz w:val="28"/>
          <w:szCs w:val="28"/>
        </w:rPr>
        <w:t xml:space="preserve"> з </w:t>
      </w:r>
      <w:proofErr w:type="spellStart"/>
      <w:r>
        <w:rPr>
          <w:rFonts w:eastAsia="Times New Roman"/>
          <w:sz w:val="28"/>
          <w:szCs w:val="28"/>
        </w:rPr>
        <w:t>метою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збереження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комічної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ситуації</w:t>
      </w:r>
      <w:proofErr w:type="spellEnd"/>
      <w:r>
        <w:rPr>
          <w:rFonts w:eastAsia="Times New Roman"/>
          <w:sz w:val="28"/>
          <w:szCs w:val="28"/>
        </w:rPr>
        <w:t>;</w:t>
      </w:r>
    </w:p>
    <w:p w14:paraId="529825E5" w14:textId="77777777" w:rsidR="00C312BE" w:rsidRDefault="00C312BE" w:rsidP="00C312BE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ab/>
      </w:r>
      <w:proofErr w:type="spellStart"/>
      <w:r>
        <w:rPr>
          <w:rFonts w:eastAsia="Times New Roman"/>
          <w:sz w:val="28"/>
          <w:szCs w:val="28"/>
        </w:rPr>
        <w:t>варіативність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засобів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для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створення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мовної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гри</w:t>
      </w:r>
      <w:proofErr w:type="spellEnd"/>
      <w:r>
        <w:rPr>
          <w:rFonts w:eastAsia="Times New Roman"/>
          <w:sz w:val="28"/>
          <w:szCs w:val="28"/>
        </w:rPr>
        <w:t xml:space="preserve"> у </w:t>
      </w:r>
      <w:proofErr w:type="spellStart"/>
      <w:r>
        <w:rPr>
          <w:rFonts w:eastAsia="Times New Roman"/>
          <w:sz w:val="28"/>
          <w:szCs w:val="28"/>
        </w:rPr>
        <w:t>перекладі</w:t>
      </w:r>
      <w:proofErr w:type="spellEnd"/>
      <w:r>
        <w:rPr>
          <w:rFonts w:eastAsia="Times New Roman"/>
          <w:sz w:val="28"/>
          <w:szCs w:val="28"/>
        </w:rPr>
        <w:t>;</w:t>
      </w:r>
    </w:p>
    <w:p w14:paraId="31F299EF" w14:textId="77777777" w:rsidR="00C312BE" w:rsidRDefault="00C312BE" w:rsidP="00C312BE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ab/>
      </w:r>
      <w:proofErr w:type="spellStart"/>
      <w:r>
        <w:rPr>
          <w:rFonts w:eastAsia="Times New Roman"/>
          <w:sz w:val="28"/>
          <w:szCs w:val="28"/>
        </w:rPr>
        <w:t>подібність</w:t>
      </w:r>
      <w:proofErr w:type="spellEnd"/>
      <w:r>
        <w:rPr>
          <w:rFonts w:eastAsia="Times New Roman"/>
          <w:sz w:val="28"/>
          <w:szCs w:val="28"/>
        </w:rPr>
        <w:t xml:space="preserve"> у </w:t>
      </w:r>
      <w:proofErr w:type="spellStart"/>
      <w:r>
        <w:rPr>
          <w:rFonts w:eastAsia="Times New Roman"/>
          <w:sz w:val="28"/>
          <w:szCs w:val="28"/>
        </w:rPr>
        <w:t>створенні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гумористичних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дискурсів</w:t>
      </w:r>
      <w:proofErr w:type="spellEnd"/>
      <w:r>
        <w:rPr>
          <w:rFonts w:eastAsia="Times New Roman"/>
          <w:sz w:val="28"/>
          <w:szCs w:val="28"/>
        </w:rPr>
        <w:t>;</w:t>
      </w:r>
    </w:p>
    <w:p w14:paraId="43083433" w14:textId="77777777" w:rsidR="00C312BE" w:rsidRDefault="00C312BE" w:rsidP="00C312BE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ab/>
      </w:r>
      <w:proofErr w:type="spellStart"/>
      <w:r>
        <w:rPr>
          <w:rFonts w:eastAsia="Times New Roman"/>
          <w:sz w:val="28"/>
          <w:szCs w:val="28"/>
        </w:rPr>
        <w:t>можливість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для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окреслення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способів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перекладу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джерел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досліджуваного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матеріалу</w:t>
      </w:r>
      <w:proofErr w:type="spellEnd"/>
      <w:r>
        <w:rPr>
          <w:rFonts w:eastAsia="Times New Roman"/>
          <w:sz w:val="28"/>
          <w:szCs w:val="28"/>
        </w:rPr>
        <w:t>.</w:t>
      </w:r>
    </w:p>
    <w:p w14:paraId="2CC76238" w14:textId="77777777" w:rsidR="00C312BE" w:rsidRDefault="00C312BE" w:rsidP="00C312BE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Здійснюючи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аналіз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добірки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матеріалів</w:t>
      </w:r>
      <w:proofErr w:type="spellEnd"/>
      <w:r>
        <w:rPr>
          <w:rFonts w:eastAsia="Times New Roman"/>
          <w:sz w:val="28"/>
          <w:szCs w:val="28"/>
        </w:rPr>
        <w:t xml:space="preserve">, </w:t>
      </w:r>
      <w:proofErr w:type="spellStart"/>
      <w:r>
        <w:rPr>
          <w:rFonts w:eastAsia="Times New Roman"/>
          <w:sz w:val="28"/>
          <w:szCs w:val="28"/>
        </w:rPr>
        <w:t>ми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з’ясували</w:t>
      </w:r>
      <w:proofErr w:type="spellEnd"/>
      <w:r>
        <w:rPr>
          <w:rFonts w:eastAsia="Times New Roman"/>
          <w:sz w:val="28"/>
          <w:szCs w:val="28"/>
        </w:rPr>
        <w:t xml:space="preserve">, </w:t>
      </w:r>
      <w:proofErr w:type="spellStart"/>
      <w:r>
        <w:rPr>
          <w:rFonts w:eastAsia="Times New Roman"/>
          <w:sz w:val="28"/>
          <w:szCs w:val="28"/>
        </w:rPr>
        <w:t>що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дискурс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часто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стає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гумористичним</w:t>
      </w:r>
      <w:proofErr w:type="spellEnd"/>
      <w:r>
        <w:rPr>
          <w:rFonts w:eastAsia="Times New Roman"/>
          <w:sz w:val="28"/>
          <w:szCs w:val="28"/>
        </w:rPr>
        <w:t xml:space="preserve">, </w:t>
      </w:r>
      <w:proofErr w:type="spellStart"/>
      <w:r>
        <w:rPr>
          <w:rFonts w:eastAsia="Times New Roman"/>
          <w:sz w:val="28"/>
          <w:szCs w:val="28"/>
        </w:rPr>
        <w:t>якщо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має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незначну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мовну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гру</w:t>
      </w:r>
      <w:proofErr w:type="spellEnd"/>
      <w:r>
        <w:rPr>
          <w:rFonts w:eastAsia="Times New Roman"/>
          <w:sz w:val="28"/>
          <w:szCs w:val="28"/>
        </w:rPr>
        <w:t xml:space="preserve">, </w:t>
      </w:r>
      <w:proofErr w:type="spellStart"/>
      <w:r>
        <w:rPr>
          <w:rFonts w:eastAsia="Times New Roman"/>
          <w:sz w:val="28"/>
          <w:szCs w:val="28"/>
        </w:rPr>
        <w:t>яка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за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рахунок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подвійності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сприйняття</w:t>
      </w:r>
      <w:proofErr w:type="spellEnd"/>
      <w:r>
        <w:rPr>
          <w:rFonts w:eastAsia="Times New Roman"/>
          <w:sz w:val="28"/>
          <w:szCs w:val="28"/>
        </w:rPr>
        <w:t xml:space="preserve">, </w:t>
      </w:r>
      <w:proofErr w:type="spellStart"/>
      <w:r>
        <w:rPr>
          <w:rFonts w:eastAsia="Times New Roman"/>
          <w:sz w:val="28"/>
          <w:szCs w:val="28"/>
        </w:rPr>
        <w:t>легко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перетворює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ситуацію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на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комічну</w:t>
      </w:r>
      <w:proofErr w:type="spellEnd"/>
      <w:r>
        <w:rPr>
          <w:rFonts w:eastAsia="Times New Roman"/>
          <w:sz w:val="28"/>
          <w:szCs w:val="28"/>
        </w:rPr>
        <w:t xml:space="preserve"> з </w:t>
      </w:r>
      <w:proofErr w:type="spellStart"/>
      <w:r>
        <w:rPr>
          <w:rFonts w:eastAsia="Times New Roman"/>
          <w:sz w:val="28"/>
          <w:szCs w:val="28"/>
        </w:rPr>
        <w:t>несподіваною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розв’язкою</w:t>
      </w:r>
      <w:proofErr w:type="spellEnd"/>
      <w:r>
        <w:rPr>
          <w:rFonts w:eastAsia="Times New Roman"/>
          <w:sz w:val="28"/>
          <w:szCs w:val="28"/>
        </w:rPr>
        <w:t xml:space="preserve">, </w:t>
      </w:r>
      <w:proofErr w:type="spellStart"/>
      <w:r>
        <w:rPr>
          <w:rFonts w:eastAsia="Times New Roman"/>
          <w:sz w:val="28"/>
          <w:szCs w:val="28"/>
        </w:rPr>
        <w:t>що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широко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притаманне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жартам</w:t>
      </w:r>
      <w:proofErr w:type="spellEnd"/>
      <w:r>
        <w:rPr>
          <w:rFonts w:eastAsia="Times New Roman"/>
          <w:sz w:val="28"/>
          <w:szCs w:val="28"/>
        </w:rPr>
        <w:t xml:space="preserve">. </w:t>
      </w:r>
      <w:proofErr w:type="spellStart"/>
      <w:r>
        <w:rPr>
          <w:rFonts w:eastAsia="Times New Roman"/>
          <w:sz w:val="28"/>
          <w:szCs w:val="28"/>
        </w:rPr>
        <w:t>Крім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того</w:t>
      </w:r>
      <w:proofErr w:type="spellEnd"/>
      <w:r>
        <w:rPr>
          <w:rFonts w:eastAsia="Times New Roman"/>
          <w:sz w:val="28"/>
          <w:szCs w:val="28"/>
        </w:rPr>
        <w:t xml:space="preserve">, </w:t>
      </w:r>
      <w:proofErr w:type="spellStart"/>
      <w:r>
        <w:rPr>
          <w:rFonts w:eastAsia="Times New Roman"/>
          <w:sz w:val="28"/>
          <w:szCs w:val="28"/>
        </w:rPr>
        <w:t>комічне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також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може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виникати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внаслідок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несумісності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сприйняття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інформації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із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комунікативною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ситуацією</w:t>
      </w:r>
      <w:proofErr w:type="spellEnd"/>
      <w:r>
        <w:rPr>
          <w:rFonts w:eastAsia="Times New Roman"/>
          <w:sz w:val="28"/>
          <w:szCs w:val="28"/>
        </w:rPr>
        <w:t xml:space="preserve">. У </w:t>
      </w:r>
      <w:proofErr w:type="spellStart"/>
      <w:r>
        <w:rPr>
          <w:rFonts w:eastAsia="Times New Roman"/>
          <w:sz w:val="28"/>
          <w:szCs w:val="28"/>
        </w:rPr>
        <w:t>ході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дослідження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було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виявлено</w:t>
      </w:r>
      <w:proofErr w:type="spellEnd"/>
      <w:r>
        <w:rPr>
          <w:rFonts w:eastAsia="Times New Roman"/>
          <w:sz w:val="28"/>
          <w:szCs w:val="28"/>
        </w:rPr>
        <w:t xml:space="preserve">, </w:t>
      </w:r>
      <w:proofErr w:type="spellStart"/>
      <w:r>
        <w:rPr>
          <w:rFonts w:eastAsia="Times New Roman"/>
          <w:sz w:val="28"/>
          <w:szCs w:val="28"/>
        </w:rPr>
        <w:t>що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мовна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гра</w:t>
      </w:r>
      <w:proofErr w:type="spellEnd"/>
      <w:r>
        <w:rPr>
          <w:rFonts w:eastAsia="Times New Roman"/>
          <w:sz w:val="28"/>
          <w:szCs w:val="28"/>
        </w:rPr>
        <w:t xml:space="preserve"> у </w:t>
      </w:r>
      <w:proofErr w:type="spellStart"/>
      <w:r>
        <w:rPr>
          <w:rFonts w:eastAsia="Times New Roman"/>
          <w:sz w:val="28"/>
          <w:szCs w:val="28"/>
        </w:rPr>
        <w:t>гумористичному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дискурсі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зустрічається</w:t>
      </w:r>
      <w:proofErr w:type="spellEnd"/>
      <w:r>
        <w:rPr>
          <w:rFonts w:eastAsia="Times New Roman"/>
          <w:sz w:val="28"/>
          <w:szCs w:val="28"/>
        </w:rPr>
        <w:t xml:space="preserve"> у </w:t>
      </w:r>
      <w:proofErr w:type="spellStart"/>
      <w:r>
        <w:rPr>
          <w:rFonts w:eastAsia="Times New Roman"/>
          <w:sz w:val="28"/>
          <w:szCs w:val="28"/>
        </w:rPr>
        <w:t>оголошеннях</w:t>
      </w:r>
      <w:proofErr w:type="spellEnd"/>
      <w:r>
        <w:rPr>
          <w:rFonts w:eastAsia="Times New Roman"/>
          <w:sz w:val="28"/>
          <w:szCs w:val="28"/>
        </w:rPr>
        <w:t xml:space="preserve">, </w:t>
      </w:r>
      <w:proofErr w:type="spellStart"/>
      <w:r>
        <w:rPr>
          <w:rFonts w:eastAsia="Times New Roman"/>
          <w:sz w:val="28"/>
          <w:szCs w:val="28"/>
        </w:rPr>
        <w:t>обмовках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журналістів</w:t>
      </w:r>
      <w:proofErr w:type="spellEnd"/>
      <w:r>
        <w:rPr>
          <w:rFonts w:eastAsia="Times New Roman"/>
          <w:sz w:val="28"/>
          <w:szCs w:val="28"/>
        </w:rPr>
        <w:t xml:space="preserve">, </w:t>
      </w:r>
      <w:proofErr w:type="spellStart"/>
      <w:r>
        <w:rPr>
          <w:rFonts w:eastAsia="Times New Roman"/>
          <w:sz w:val="28"/>
          <w:szCs w:val="28"/>
        </w:rPr>
        <w:t>виступах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коміків</w:t>
      </w:r>
      <w:proofErr w:type="spellEnd"/>
      <w:r>
        <w:rPr>
          <w:rFonts w:eastAsia="Times New Roman"/>
          <w:sz w:val="28"/>
          <w:szCs w:val="28"/>
        </w:rPr>
        <w:t xml:space="preserve">, </w:t>
      </w:r>
      <w:proofErr w:type="spellStart"/>
      <w:r>
        <w:rPr>
          <w:rFonts w:eastAsia="Times New Roman"/>
          <w:sz w:val="28"/>
          <w:szCs w:val="28"/>
        </w:rPr>
        <w:t>літературних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творах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тощо</w:t>
      </w:r>
      <w:proofErr w:type="spellEnd"/>
      <w:r>
        <w:rPr>
          <w:rFonts w:eastAsia="Times New Roman"/>
          <w:sz w:val="28"/>
          <w:szCs w:val="28"/>
        </w:rPr>
        <w:t xml:space="preserve">.  </w:t>
      </w:r>
      <w:proofErr w:type="spellStart"/>
      <w:r>
        <w:rPr>
          <w:rFonts w:eastAsia="Times New Roman"/>
          <w:sz w:val="28"/>
          <w:szCs w:val="28"/>
        </w:rPr>
        <w:t>Аналіз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змісту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дискурсів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показав</w:t>
      </w:r>
      <w:proofErr w:type="spellEnd"/>
      <w:r>
        <w:rPr>
          <w:rFonts w:eastAsia="Times New Roman"/>
          <w:sz w:val="28"/>
          <w:szCs w:val="28"/>
        </w:rPr>
        <w:t xml:space="preserve">, </w:t>
      </w:r>
      <w:proofErr w:type="spellStart"/>
      <w:r>
        <w:rPr>
          <w:rFonts w:eastAsia="Times New Roman"/>
          <w:sz w:val="28"/>
          <w:szCs w:val="28"/>
        </w:rPr>
        <w:t>що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за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емоційним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lastRenderedPageBreak/>
        <w:t>забарвленням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такі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комунікативні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акти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як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правило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мають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іронічний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або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саркастичний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характер</w:t>
      </w:r>
      <w:proofErr w:type="spellEnd"/>
      <w:r>
        <w:rPr>
          <w:rFonts w:eastAsia="Times New Roman"/>
          <w:sz w:val="28"/>
          <w:szCs w:val="28"/>
        </w:rPr>
        <w:t xml:space="preserve">. </w:t>
      </w:r>
    </w:p>
    <w:p w14:paraId="780FC213" w14:textId="77777777" w:rsidR="00C312BE" w:rsidRDefault="00C312BE" w:rsidP="00C312BE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Досліджуючи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матеріали</w:t>
      </w:r>
      <w:proofErr w:type="spellEnd"/>
      <w:r>
        <w:rPr>
          <w:rFonts w:eastAsia="Times New Roman"/>
          <w:sz w:val="28"/>
          <w:szCs w:val="28"/>
        </w:rPr>
        <w:t xml:space="preserve">, </w:t>
      </w:r>
      <w:proofErr w:type="spellStart"/>
      <w:r>
        <w:rPr>
          <w:rFonts w:eastAsia="Times New Roman"/>
          <w:sz w:val="28"/>
          <w:szCs w:val="28"/>
        </w:rPr>
        <w:t>було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виконано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низку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завдань</w:t>
      </w:r>
      <w:proofErr w:type="spellEnd"/>
      <w:r>
        <w:rPr>
          <w:rFonts w:eastAsia="Times New Roman"/>
          <w:sz w:val="28"/>
          <w:szCs w:val="28"/>
        </w:rPr>
        <w:t xml:space="preserve">. </w:t>
      </w:r>
      <w:proofErr w:type="spellStart"/>
      <w:r>
        <w:rPr>
          <w:rFonts w:eastAsia="Times New Roman"/>
          <w:sz w:val="28"/>
          <w:szCs w:val="28"/>
        </w:rPr>
        <w:t>Визначено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генезу</w:t>
      </w:r>
      <w:proofErr w:type="spellEnd"/>
      <w:r>
        <w:rPr>
          <w:rFonts w:eastAsia="Times New Roman"/>
          <w:sz w:val="28"/>
          <w:szCs w:val="28"/>
        </w:rPr>
        <w:t xml:space="preserve"> і </w:t>
      </w:r>
      <w:proofErr w:type="spellStart"/>
      <w:r>
        <w:rPr>
          <w:rFonts w:eastAsia="Times New Roman"/>
          <w:sz w:val="28"/>
          <w:szCs w:val="28"/>
        </w:rPr>
        <w:t>основні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характеристики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дискурсу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загалом</w:t>
      </w:r>
      <w:proofErr w:type="spellEnd"/>
      <w:r>
        <w:rPr>
          <w:rFonts w:eastAsia="Times New Roman"/>
          <w:sz w:val="28"/>
          <w:szCs w:val="28"/>
        </w:rPr>
        <w:t xml:space="preserve">. </w:t>
      </w:r>
      <w:proofErr w:type="spellStart"/>
      <w:r>
        <w:rPr>
          <w:rFonts w:eastAsia="Times New Roman"/>
          <w:sz w:val="28"/>
          <w:szCs w:val="28"/>
        </w:rPr>
        <w:t>З’ясовано</w:t>
      </w:r>
      <w:proofErr w:type="spellEnd"/>
      <w:r>
        <w:rPr>
          <w:rFonts w:eastAsia="Times New Roman"/>
          <w:sz w:val="28"/>
          <w:szCs w:val="28"/>
        </w:rPr>
        <w:t xml:space="preserve">, </w:t>
      </w:r>
      <w:proofErr w:type="spellStart"/>
      <w:r>
        <w:rPr>
          <w:rFonts w:eastAsia="Times New Roman"/>
          <w:sz w:val="28"/>
          <w:szCs w:val="28"/>
        </w:rPr>
        <w:t>що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поняття</w:t>
      </w:r>
      <w:proofErr w:type="spellEnd"/>
      <w:r>
        <w:rPr>
          <w:rFonts w:eastAsia="Times New Roman"/>
          <w:sz w:val="28"/>
          <w:szCs w:val="28"/>
        </w:rPr>
        <w:t xml:space="preserve"> «</w:t>
      </w:r>
      <w:proofErr w:type="spellStart"/>
      <w:r>
        <w:rPr>
          <w:rFonts w:eastAsia="Times New Roman"/>
          <w:sz w:val="28"/>
          <w:szCs w:val="28"/>
        </w:rPr>
        <w:t>дискурсу</w:t>
      </w:r>
      <w:proofErr w:type="spellEnd"/>
      <w:r>
        <w:rPr>
          <w:rFonts w:eastAsia="Times New Roman"/>
          <w:sz w:val="28"/>
          <w:szCs w:val="28"/>
        </w:rPr>
        <w:t xml:space="preserve">» </w:t>
      </w:r>
      <w:proofErr w:type="spellStart"/>
      <w:r>
        <w:rPr>
          <w:rFonts w:eastAsia="Times New Roman"/>
          <w:sz w:val="28"/>
          <w:szCs w:val="28"/>
        </w:rPr>
        <w:t>має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довгу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історію</w:t>
      </w:r>
      <w:proofErr w:type="spellEnd"/>
      <w:r>
        <w:rPr>
          <w:rFonts w:eastAsia="Times New Roman"/>
          <w:sz w:val="28"/>
          <w:szCs w:val="28"/>
        </w:rPr>
        <w:t xml:space="preserve">, </w:t>
      </w:r>
      <w:proofErr w:type="spellStart"/>
      <w:r>
        <w:rPr>
          <w:rFonts w:eastAsia="Times New Roman"/>
          <w:sz w:val="28"/>
          <w:szCs w:val="28"/>
        </w:rPr>
        <w:t>пройшло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певну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еволюцію</w:t>
      </w:r>
      <w:proofErr w:type="spellEnd"/>
      <w:r>
        <w:rPr>
          <w:rFonts w:eastAsia="Times New Roman"/>
          <w:sz w:val="28"/>
          <w:szCs w:val="28"/>
        </w:rPr>
        <w:t xml:space="preserve">, </w:t>
      </w:r>
      <w:proofErr w:type="spellStart"/>
      <w:r>
        <w:rPr>
          <w:rFonts w:eastAsia="Times New Roman"/>
          <w:sz w:val="28"/>
          <w:szCs w:val="28"/>
        </w:rPr>
        <w:t>унаслідок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чого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змінило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трактування</w:t>
      </w:r>
      <w:proofErr w:type="spellEnd"/>
      <w:r>
        <w:rPr>
          <w:rFonts w:eastAsia="Times New Roman"/>
          <w:sz w:val="28"/>
          <w:szCs w:val="28"/>
        </w:rPr>
        <w:t xml:space="preserve">. </w:t>
      </w:r>
      <w:proofErr w:type="spellStart"/>
      <w:r>
        <w:rPr>
          <w:rFonts w:eastAsia="Times New Roman"/>
          <w:sz w:val="28"/>
          <w:szCs w:val="28"/>
        </w:rPr>
        <w:t>Перше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значення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сягає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часів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античності</w:t>
      </w:r>
      <w:proofErr w:type="spellEnd"/>
      <w:r>
        <w:rPr>
          <w:rFonts w:eastAsia="Times New Roman"/>
          <w:sz w:val="28"/>
          <w:szCs w:val="28"/>
        </w:rPr>
        <w:t xml:space="preserve"> й </w:t>
      </w:r>
      <w:proofErr w:type="spellStart"/>
      <w:r>
        <w:rPr>
          <w:rFonts w:eastAsia="Times New Roman"/>
          <w:sz w:val="28"/>
          <w:szCs w:val="28"/>
        </w:rPr>
        <w:t>тотожне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поняттям</w:t>
      </w:r>
      <w:proofErr w:type="spellEnd"/>
      <w:r>
        <w:rPr>
          <w:rFonts w:eastAsia="Times New Roman"/>
          <w:sz w:val="28"/>
          <w:szCs w:val="28"/>
        </w:rPr>
        <w:t xml:space="preserve"> «</w:t>
      </w:r>
      <w:proofErr w:type="spellStart"/>
      <w:r>
        <w:rPr>
          <w:rFonts w:eastAsia="Times New Roman"/>
          <w:sz w:val="28"/>
          <w:szCs w:val="28"/>
        </w:rPr>
        <w:t>діалог</w:t>
      </w:r>
      <w:proofErr w:type="spellEnd"/>
      <w:r>
        <w:rPr>
          <w:rFonts w:eastAsia="Times New Roman"/>
          <w:sz w:val="28"/>
          <w:szCs w:val="28"/>
        </w:rPr>
        <w:t xml:space="preserve">» </w:t>
      </w:r>
      <w:proofErr w:type="spellStart"/>
      <w:r>
        <w:rPr>
          <w:rFonts w:eastAsia="Times New Roman"/>
          <w:sz w:val="28"/>
          <w:szCs w:val="28"/>
        </w:rPr>
        <w:t>чи</w:t>
      </w:r>
      <w:proofErr w:type="spellEnd"/>
      <w:r>
        <w:rPr>
          <w:rFonts w:eastAsia="Times New Roman"/>
          <w:sz w:val="28"/>
          <w:szCs w:val="28"/>
        </w:rPr>
        <w:t xml:space="preserve"> «</w:t>
      </w:r>
      <w:proofErr w:type="spellStart"/>
      <w:r>
        <w:rPr>
          <w:rFonts w:eastAsia="Times New Roman"/>
          <w:sz w:val="28"/>
          <w:szCs w:val="28"/>
        </w:rPr>
        <w:t>бесіда</w:t>
      </w:r>
      <w:proofErr w:type="spellEnd"/>
      <w:r>
        <w:rPr>
          <w:rFonts w:eastAsia="Times New Roman"/>
          <w:sz w:val="28"/>
          <w:szCs w:val="28"/>
        </w:rPr>
        <w:t xml:space="preserve">», </w:t>
      </w:r>
      <w:proofErr w:type="spellStart"/>
      <w:r>
        <w:rPr>
          <w:rFonts w:eastAsia="Times New Roman"/>
          <w:sz w:val="28"/>
          <w:szCs w:val="28"/>
        </w:rPr>
        <w:t>або</w:t>
      </w:r>
      <w:proofErr w:type="spellEnd"/>
      <w:r>
        <w:rPr>
          <w:rFonts w:eastAsia="Times New Roman"/>
          <w:sz w:val="28"/>
          <w:szCs w:val="28"/>
        </w:rPr>
        <w:t xml:space="preserve"> «</w:t>
      </w:r>
      <w:proofErr w:type="spellStart"/>
      <w:r>
        <w:rPr>
          <w:rFonts w:eastAsia="Times New Roman"/>
          <w:sz w:val="28"/>
          <w:szCs w:val="28"/>
        </w:rPr>
        <w:t>лекція</w:t>
      </w:r>
      <w:proofErr w:type="spellEnd"/>
      <w:r>
        <w:rPr>
          <w:rFonts w:eastAsia="Times New Roman"/>
          <w:sz w:val="28"/>
          <w:szCs w:val="28"/>
        </w:rPr>
        <w:t>», «</w:t>
      </w:r>
      <w:proofErr w:type="spellStart"/>
      <w:r>
        <w:rPr>
          <w:rFonts w:eastAsia="Times New Roman"/>
          <w:sz w:val="28"/>
          <w:szCs w:val="28"/>
        </w:rPr>
        <w:t>розповідь</w:t>
      </w:r>
      <w:proofErr w:type="spellEnd"/>
      <w:r>
        <w:rPr>
          <w:rFonts w:eastAsia="Times New Roman"/>
          <w:sz w:val="28"/>
          <w:szCs w:val="28"/>
        </w:rPr>
        <w:t xml:space="preserve">». </w:t>
      </w:r>
      <w:proofErr w:type="spellStart"/>
      <w:r>
        <w:rPr>
          <w:rFonts w:eastAsia="Times New Roman"/>
          <w:sz w:val="28"/>
          <w:szCs w:val="28"/>
        </w:rPr>
        <w:t>Щодо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сучасного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погляду</w:t>
      </w:r>
      <w:proofErr w:type="spellEnd"/>
      <w:r>
        <w:rPr>
          <w:rFonts w:eastAsia="Times New Roman"/>
          <w:sz w:val="28"/>
          <w:szCs w:val="28"/>
        </w:rPr>
        <w:t xml:space="preserve">, </w:t>
      </w:r>
      <w:proofErr w:type="spellStart"/>
      <w:r>
        <w:rPr>
          <w:rFonts w:eastAsia="Times New Roman"/>
          <w:sz w:val="28"/>
          <w:szCs w:val="28"/>
        </w:rPr>
        <w:t>то</w:t>
      </w:r>
      <w:proofErr w:type="spellEnd"/>
      <w:r>
        <w:rPr>
          <w:rFonts w:eastAsia="Times New Roman"/>
          <w:sz w:val="28"/>
          <w:szCs w:val="28"/>
        </w:rPr>
        <w:t xml:space="preserve"> «</w:t>
      </w:r>
      <w:proofErr w:type="spellStart"/>
      <w:r>
        <w:rPr>
          <w:rFonts w:eastAsia="Times New Roman"/>
          <w:sz w:val="28"/>
          <w:szCs w:val="28"/>
        </w:rPr>
        <w:t>дискурс</w:t>
      </w:r>
      <w:proofErr w:type="spellEnd"/>
      <w:r>
        <w:rPr>
          <w:rFonts w:eastAsia="Times New Roman"/>
          <w:sz w:val="28"/>
          <w:szCs w:val="28"/>
        </w:rPr>
        <w:t xml:space="preserve">» – </w:t>
      </w:r>
      <w:proofErr w:type="spellStart"/>
      <w:r>
        <w:rPr>
          <w:rFonts w:eastAsia="Times New Roman"/>
          <w:sz w:val="28"/>
          <w:szCs w:val="28"/>
        </w:rPr>
        <w:t>це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сукупність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певних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факторів</w:t>
      </w:r>
      <w:proofErr w:type="spellEnd"/>
      <w:r>
        <w:rPr>
          <w:rFonts w:eastAsia="Times New Roman"/>
          <w:sz w:val="28"/>
          <w:szCs w:val="28"/>
        </w:rPr>
        <w:t xml:space="preserve">, </w:t>
      </w:r>
      <w:proofErr w:type="spellStart"/>
      <w:r>
        <w:rPr>
          <w:rFonts w:eastAsia="Times New Roman"/>
          <w:sz w:val="28"/>
          <w:szCs w:val="28"/>
        </w:rPr>
        <w:t>оформлених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засобами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мови</w:t>
      </w:r>
      <w:proofErr w:type="spellEnd"/>
      <w:r>
        <w:rPr>
          <w:rFonts w:eastAsia="Times New Roman"/>
          <w:sz w:val="28"/>
          <w:szCs w:val="28"/>
        </w:rPr>
        <w:t xml:space="preserve">, </w:t>
      </w:r>
      <w:proofErr w:type="spellStart"/>
      <w:r>
        <w:rPr>
          <w:rFonts w:eastAsia="Times New Roman"/>
          <w:sz w:val="28"/>
          <w:szCs w:val="28"/>
        </w:rPr>
        <w:t>які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відображають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окрему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ситуацію</w:t>
      </w:r>
      <w:proofErr w:type="spellEnd"/>
      <w:r>
        <w:rPr>
          <w:rFonts w:eastAsia="Times New Roman"/>
          <w:sz w:val="28"/>
          <w:szCs w:val="28"/>
        </w:rPr>
        <w:t xml:space="preserve">. </w:t>
      </w:r>
      <w:proofErr w:type="spellStart"/>
      <w:r>
        <w:rPr>
          <w:rFonts w:eastAsia="Times New Roman"/>
          <w:sz w:val="28"/>
          <w:szCs w:val="28"/>
        </w:rPr>
        <w:t>Визначено</w:t>
      </w:r>
      <w:proofErr w:type="spellEnd"/>
      <w:r>
        <w:rPr>
          <w:rFonts w:eastAsia="Times New Roman"/>
          <w:sz w:val="28"/>
          <w:szCs w:val="28"/>
        </w:rPr>
        <w:t xml:space="preserve">, </w:t>
      </w:r>
      <w:proofErr w:type="spellStart"/>
      <w:r>
        <w:rPr>
          <w:rFonts w:eastAsia="Times New Roman"/>
          <w:sz w:val="28"/>
          <w:szCs w:val="28"/>
        </w:rPr>
        <w:t>що</w:t>
      </w:r>
      <w:proofErr w:type="spellEnd"/>
      <w:r>
        <w:rPr>
          <w:rFonts w:eastAsia="Times New Roman"/>
          <w:sz w:val="28"/>
          <w:szCs w:val="28"/>
        </w:rPr>
        <w:t xml:space="preserve"> у </w:t>
      </w:r>
      <w:proofErr w:type="spellStart"/>
      <w:r>
        <w:rPr>
          <w:rFonts w:eastAsia="Times New Roman"/>
          <w:sz w:val="28"/>
          <w:szCs w:val="28"/>
        </w:rPr>
        <w:t>понятті</w:t>
      </w:r>
      <w:proofErr w:type="spellEnd"/>
      <w:r>
        <w:rPr>
          <w:rFonts w:eastAsia="Times New Roman"/>
          <w:sz w:val="28"/>
          <w:szCs w:val="28"/>
        </w:rPr>
        <w:t xml:space="preserve"> «</w:t>
      </w:r>
      <w:proofErr w:type="spellStart"/>
      <w:r>
        <w:rPr>
          <w:rFonts w:eastAsia="Times New Roman"/>
          <w:sz w:val="28"/>
          <w:szCs w:val="28"/>
        </w:rPr>
        <w:t>дискурс</w:t>
      </w:r>
      <w:proofErr w:type="spellEnd"/>
      <w:r>
        <w:rPr>
          <w:rFonts w:eastAsia="Times New Roman"/>
          <w:sz w:val="28"/>
          <w:szCs w:val="28"/>
        </w:rPr>
        <w:t xml:space="preserve">» </w:t>
      </w:r>
      <w:proofErr w:type="spellStart"/>
      <w:r>
        <w:rPr>
          <w:rFonts w:eastAsia="Times New Roman"/>
          <w:sz w:val="28"/>
          <w:szCs w:val="28"/>
        </w:rPr>
        <w:t>функціонують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дві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парадигми</w:t>
      </w:r>
      <w:proofErr w:type="spellEnd"/>
      <w:r>
        <w:rPr>
          <w:rFonts w:eastAsia="Times New Roman"/>
          <w:sz w:val="28"/>
          <w:szCs w:val="28"/>
        </w:rPr>
        <w:t xml:space="preserve">: </w:t>
      </w:r>
      <w:proofErr w:type="spellStart"/>
      <w:r>
        <w:rPr>
          <w:rFonts w:eastAsia="Times New Roman"/>
          <w:sz w:val="28"/>
          <w:szCs w:val="28"/>
        </w:rPr>
        <w:t>формалізму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та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функціоналізму</w:t>
      </w:r>
      <w:proofErr w:type="spellEnd"/>
      <w:r>
        <w:rPr>
          <w:rFonts w:eastAsia="Times New Roman"/>
          <w:sz w:val="28"/>
          <w:szCs w:val="28"/>
        </w:rPr>
        <w:t xml:space="preserve">, </w:t>
      </w:r>
      <w:proofErr w:type="spellStart"/>
      <w:r>
        <w:rPr>
          <w:rFonts w:eastAsia="Times New Roman"/>
          <w:sz w:val="28"/>
          <w:szCs w:val="28"/>
        </w:rPr>
        <w:t>які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іншими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словами</w:t>
      </w:r>
      <w:proofErr w:type="spellEnd"/>
      <w:r>
        <w:rPr>
          <w:rFonts w:eastAsia="Times New Roman"/>
          <w:sz w:val="28"/>
          <w:szCs w:val="28"/>
        </w:rPr>
        <w:t xml:space="preserve">, </w:t>
      </w:r>
      <w:proofErr w:type="spellStart"/>
      <w:r>
        <w:rPr>
          <w:rFonts w:eastAsia="Times New Roman"/>
          <w:sz w:val="28"/>
          <w:szCs w:val="28"/>
        </w:rPr>
        <w:t>пов’язані</w:t>
      </w:r>
      <w:proofErr w:type="spellEnd"/>
      <w:r>
        <w:rPr>
          <w:rFonts w:eastAsia="Times New Roman"/>
          <w:sz w:val="28"/>
          <w:szCs w:val="28"/>
        </w:rPr>
        <w:t xml:space="preserve"> з </w:t>
      </w:r>
      <w:proofErr w:type="spellStart"/>
      <w:r>
        <w:rPr>
          <w:rFonts w:eastAsia="Times New Roman"/>
          <w:sz w:val="28"/>
          <w:szCs w:val="28"/>
        </w:rPr>
        <w:t>мовою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та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ситуацією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відповідно</w:t>
      </w:r>
      <w:proofErr w:type="spellEnd"/>
      <w:r>
        <w:rPr>
          <w:rFonts w:eastAsia="Times New Roman"/>
          <w:sz w:val="28"/>
          <w:szCs w:val="28"/>
        </w:rPr>
        <w:t xml:space="preserve">. </w:t>
      </w:r>
      <w:proofErr w:type="spellStart"/>
      <w:r>
        <w:rPr>
          <w:rFonts w:eastAsia="Times New Roman"/>
          <w:sz w:val="28"/>
          <w:szCs w:val="28"/>
        </w:rPr>
        <w:t>Було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визначено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поняття</w:t>
      </w:r>
      <w:proofErr w:type="spellEnd"/>
      <w:r>
        <w:rPr>
          <w:rFonts w:eastAsia="Times New Roman"/>
          <w:sz w:val="28"/>
          <w:szCs w:val="28"/>
        </w:rPr>
        <w:t xml:space="preserve"> «</w:t>
      </w:r>
      <w:proofErr w:type="spellStart"/>
      <w:r>
        <w:rPr>
          <w:rFonts w:eastAsia="Times New Roman"/>
          <w:sz w:val="28"/>
          <w:szCs w:val="28"/>
        </w:rPr>
        <w:t>гумористичного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дискурсу</w:t>
      </w:r>
      <w:proofErr w:type="spellEnd"/>
      <w:r>
        <w:rPr>
          <w:rFonts w:eastAsia="Times New Roman"/>
          <w:sz w:val="28"/>
          <w:szCs w:val="28"/>
        </w:rPr>
        <w:t xml:space="preserve">», </w:t>
      </w:r>
      <w:proofErr w:type="spellStart"/>
      <w:r>
        <w:rPr>
          <w:rFonts w:eastAsia="Times New Roman"/>
          <w:sz w:val="28"/>
          <w:szCs w:val="28"/>
        </w:rPr>
        <w:t>яке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пов’язане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із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комунікативною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ситуацією</w:t>
      </w:r>
      <w:proofErr w:type="spellEnd"/>
      <w:r>
        <w:rPr>
          <w:rFonts w:eastAsia="Times New Roman"/>
          <w:sz w:val="28"/>
          <w:szCs w:val="28"/>
        </w:rPr>
        <w:t xml:space="preserve">, </w:t>
      </w:r>
      <w:proofErr w:type="spellStart"/>
      <w:r>
        <w:rPr>
          <w:rFonts w:eastAsia="Times New Roman"/>
          <w:sz w:val="28"/>
          <w:szCs w:val="28"/>
        </w:rPr>
        <w:t>зміст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якої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має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комічний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характер</w:t>
      </w:r>
      <w:proofErr w:type="spellEnd"/>
      <w:r>
        <w:rPr>
          <w:rFonts w:eastAsia="Times New Roman"/>
          <w:sz w:val="28"/>
          <w:szCs w:val="28"/>
        </w:rPr>
        <w:t xml:space="preserve"> і </w:t>
      </w:r>
      <w:proofErr w:type="spellStart"/>
      <w:r>
        <w:rPr>
          <w:rFonts w:eastAsia="Times New Roman"/>
          <w:sz w:val="28"/>
          <w:szCs w:val="28"/>
        </w:rPr>
        <w:t>створюється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за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допомогою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мовних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засобів</w:t>
      </w:r>
      <w:proofErr w:type="spellEnd"/>
      <w:r>
        <w:rPr>
          <w:rFonts w:eastAsia="Times New Roman"/>
          <w:sz w:val="28"/>
          <w:szCs w:val="28"/>
        </w:rPr>
        <w:t xml:space="preserve">, </w:t>
      </w:r>
      <w:proofErr w:type="spellStart"/>
      <w:r>
        <w:rPr>
          <w:rFonts w:eastAsia="Times New Roman"/>
          <w:sz w:val="28"/>
          <w:szCs w:val="28"/>
        </w:rPr>
        <w:t>що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обігруються</w:t>
      </w:r>
      <w:proofErr w:type="spellEnd"/>
      <w:r>
        <w:rPr>
          <w:rFonts w:eastAsia="Times New Roman"/>
          <w:sz w:val="28"/>
          <w:szCs w:val="28"/>
        </w:rPr>
        <w:t xml:space="preserve"> у </w:t>
      </w:r>
      <w:proofErr w:type="spellStart"/>
      <w:r>
        <w:rPr>
          <w:rFonts w:eastAsia="Times New Roman"/>
          <w:sz w:val="28"/>
          <w:szCs w:val="28"/>
        </w:rPr>
        <w:t>жартівливому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спілкуванні</w:t>
      </w:r>
      <w:proofErr w:type="spellEnd"/>
      <w:r>
        <w:rPr>
          <w:rFonts w:eastAsia="Times New Roman"/>
          <w:sz w:val="28"/>
          <w:szCs w:val="28"/>
        </w:rPr>
        <w:t xml:space="preserve">. </w:t>
      </w:r>
      <w:proofErr w:type="spellStart"/>
      <w:r>
        <w:rPr>
          <w:rFonts w:eastAsia="Times New Roman"/>
          <w:sz w:val="28"/>
          <w:szCs w:val="28"/>
        </w:rPr>
        <w:t>Дослідження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поняття</w:t>
      </w:r>
      <w:proofErr w:type="spellEnd"/>
      <w:r>
        <w:rPr>
          <w:rFonts w:eastAsia="Times New Roman"/>
          <w:sz w:val="28"/>
          <w:szCs w:val="28"/>
        </w:rPr>
        <w:t xml:space="preserve"> «</w:t>
      </w:r>
      <w:proofErr w:type="spellStart"/>
      <w:r>
        <w:rPr>
          <w:rFonts w:eastAsia="Times New Roman"/>
          <w:sz w:val="28"/>
          <w:szCs w:val="28"/>
        </w:rPr>
        <w:t>гумористичного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дискурсу</w:t>
      </w:r>
      <w:proofErr w:type="spellEnd"/>
      <w:r>
        <w:rPr>
          <w:rFonts w:eastAsia="Times New Roman"/>
          <w:sz w:val="28"/>
          <w:szCs w:val="28"/>
        </w:rPr>
        <w:t xml:space="preserve">» </w:t>
      </w:r>
      <w:proofErr w:type="spellStart"/>
      <w:r>
        <w:rPr>
          <w:rFonts w:eastAsia="Times New Roman"/>
          <w:sz w:val="28"/>
          <w:szCs w:val="28"/>
        </w:rPr>
        <w:t>дало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можливість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виокремити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ситуативні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та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мовні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аспекти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гумору</w:t>
      </w:r>
      <w:proofErr w:type="spellEnd"/>
      <w:r>
        <w:rPr>
          <w:rFonts w:eastAsia="Times New Roman"/>
          <w:sz w:val="28"/>
          <w:szCs w:val="28"/>
        </w:rPr>
        <w:t xml:space="preserve">. </w:t>
      </w:r>
      <w:proofErr w:type="spellStart"/>
      <w:r>
        <w:rPr>
          <w:rFonts w:eastAsia="Times New Roman"/>
          <w:sz w:val="28"/>
          <w:szCs w:val="28"/>
        </w:rPr>
        <w:t>Серед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ситуативних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аспектів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гумору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було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виокремлено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комічне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сприйняття</w:t>
      </w:r>
      <w:proofErr w:type="spellEnd"/>
      <w:r>
        <w:rPr>
          <w:rFonts w:eastAsia="Times New Roman"/>
          <w:sz w:val="28"/>
          <w:szCs w:val="28"/>
        </w:rPr>
        <w:t xml:space="preserve">, </w:t>
      </w:r>
      <w:proofErr w:type="spellStart"/>
      <w:r>
        <w:rPr>
          <w:rFonts w:eastAsia="Times New Roman"/>
          <w:sz w:val="28"/>
          <w:szCs w:val="28"/>
        </w:rPr>
        <w:t>іронію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та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сарказм</w:t>
      </w:r>
      <w:proofErr w:type="spellEnd"/>
      <w:r>
        <w:rPr>
          <w:rFonts w:eastAsia="Times New Roman"/>
          <w:sz w:val="28"/>
          <w:szCs w:val="28"/>
        </w:rPr>
        <w:t xml:space="preserve">, </w:t>
      </w:r>
      <w:proofErr w:type="spellStart"/>
      <w:r>
        <w:rPr>
          <w:rFonts w:eastAsia="Times New Roman"/>
          <w:sz w:val="28"/>
          <w:szCs w:val="28"/>
        </w:rPr>
        <w:t>мультикультурність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контексту</w:t>
      </w:r>
      <w:proofErr w:type="spellEnd"/>
      <w:r>
        <w:rPr>
          <w:rFonts w:eastAsia="Times New Roman"/>
          <w:sz w:val="28"/>
          <w:szCs w:val="28"/>
        </w:rPr>
        <w:t xml:space="preserve">; </w:t>
      </w:r>
      <w:proofErr w:type="spellStart"/>
      <w:r>
        <w:rPr>
          <w:rFonts w:eastAsia="Times New Roman"/>
          <w:sz w:val="28"/>
          <w:szCs w:val="28"/>
        </w:rPr>
        <w:t>мовні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аспекти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гумору</w:t>
      </w:r>
      <w:proofErr w:type="spellEnd"/>
      <w:r>
        <w:rPr>
          <w:rFonts w:eastAsia="Times New Roman"/>
          <w:sz w:val="28"/>
          <w:szCs w:val="28"/>
        </w:rPr>
        <w:t xml:space="preserve">: </w:t>
      </w:r>
      <w:proofErr w:type="spellStart"/>
      <w:r>
        <w:rPr>
          <w:rFonts w:eastAsia="Times New Roman"/>
          <w:sz w:val="28"/>
          <w:szCs w:val="28"/>
        </w:rPr>
        <w:t>побудова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комічної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ситуації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та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вибір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специфічних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мовних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засобів</w:t>
      </w:r>
      <w:proofErr w:type="spellEnd"/>
      <w:r>
        <w:rPr>
          <w:rFonts w:eastAsia="Times New Roman"/>
          <w:sz w:val="28"/>
          <w:szCs w:val="28"/>
        </w:rPr>
        <w:t xml:space="preserve">. </w:t>
      </w:r>
    </w:p>
    <w:p w14:paraId="0F955AE7" w14:textId="77777777" w:rsidR="00C312BE" w:rsidRDefault="00C312BE" w:rsidP="00C312BE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У </w:t>
      </w:r>
      <w:proofErr w:type="spellStart"/>
      <w:r>
        <w:rPr>
          <w:rFonts w:eastAsia="Times New Roman"/>
          <w:sz w:val="28"/>
          <w:szCs w:val="28"/>
        </w:rPr>
        <w:t>нашій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роботі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було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досліджене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поняття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мовної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гри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та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засобів</w:t>
      </w:r>
      <w:proofErr w:type="spellEnd"/>
      <w:r>
        <w:rPr>
          <w:rFonts w:eastAsia="Times New Roman"/>
          <w:sz w:val="28"/>
          <w:szCs w:val="28"/>
        </w:rPr>
        <w:t xml:space="preserve">, </w:t>
      </w:r>
      <w:proofErr w:type="spellStart"/>
      <w:r>
        <w:rPr>
          <w:rFonts w:eastAsia="Times New Roman"/>
          <w:sz w:val="28"/>
          <w:szCs w:val="28"/>
        </w:rPr>
        <w:t>які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застосовуються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для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її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створення</w:t>
      </w:r>
      <w:proofErr w:type="spellEnd"/>
      <w:r>
        <w:rPr>
          <w:rFonts w:eastAsia="Times New Roman"/>
          <w:sz w:val="28"/>
          <w:szCs w:val="28"/>
        </w:rPr>
        <w:t xml:space="preserve"> у </w:t>
      </w:r>
      <w:proofErr w:type="spellStart"/>
      <w:r>
        <w:rPr>
          <w:rFonts w:eastAsia="Times New Roman"/>
          <w:sz w:val="28"/>
          <w:szCs w:val="28"/>
        </w:rPr>
        <w:t>гумористичному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дискурсі</w:t>
      </w:r>
      <w:proofErr w:type="spellEnd"/>
      <w:r>
        <w:rPr>
          <w:rFonts w:eastAsia="Times New Roman"/>
          <w:sz w:val="28"/>
          <w:szCs w:val="28"/>
        </w:rPr>
        <w:t xml:space="preserve">. </w:t>
      </w:r>
      <w:proofErr w:type="spellStart"/>
      <w:r>
        <w:rPr>
          <w:rFonts w:eastAsia="Times New Roman"/>
          <w:sz w:val="28"/>
          <w:szCs w:val="28"/>
        </w:rPr>
        <w:t>З’ясовано</w:t>
      </w:r>
      <w:proofErr w:type="spellEnd"/>
      <w:r>
        <w:rPr>
          <w:rFonts w:eastAsia="Times New Roman"/>
          <w:sz w:val="28"/>
          <w:szCs w:val="28"/>
        </w:rPr>
        <w:t xml:space="preserve">, </w:t>
      </w:r>
      <w:proofErr w:type="spellStart"/>
      <w:r>
        <w:rPr>
          <w:rFonts w:eastAsia="Times New Roman"/>
          <w:sz w:val="28"/>
          <w:szCs w:val="28"/>
        </w:rPr>
        <w:t>що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мовна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гра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першочергово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пов’язана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із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семантикою</w:t>
      </w:r>
      <w:proofErr w:type="spellEnd"/>
      <w:r>
        <w:rPr>
          <w:rFonts w:eastAsia="Times New Roman"/>
          <w:sz w:val="28"/>
          <w:szCs w:val="28"/>
        </w:rPr>
        <w:t xml:space="preserve"> у </w:t>
      </w:r>
      <w:proofErr w:type="spellStart"/>
      <w:r>
        <w:rPr>
          <w:rFonts w:eastAsia="Times New Roman"/>
          <w:sz w:val="28"/>
          <w:szCs w:val="28"/>
        </w:rPr>
        <w:t>гумористичному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дискурсі</w:t>
      </w:r>
      <w:proofErr w:type="spellEnd"/>
      <w:r>
        <w:rPr>
          <w:rFonts w:eastAsia="Times New Roman"/>
          <w:sz w:val="28"/>
          <w:szCs w:val="28"/>
        </w:rPr>
        <w:t xml:space="preserve">, </w:t>
      </w:r>
      <w:proofErr w:type="spellStart"/>
      <w:r>
        <w:rPr>
          <w:rFonts w:eastAsia="Times New Roman"/>
          <w:sz w:val="28"/>
          <w:szCs w:val="28"/>
        </w:rPr>
        <w:t>тобто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засобами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полісемії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та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багатозначності</w:t>
      </w:r>
      <w:proofErr w:type="spellEnd"/>
      <w:r>
        <w:rPr>
          <w:rFonts w:eastAsia="Times New Roman"/>
          <w:sz w:val="28"/>
          <w:szCs w:val="28"/>
        </w:rPr>
        <w:t xml:space="preserve">. </w:t>
      </w:r>
      <w:proofErr w:type="spellStart"/>
      <w:r>
        <w:rPr>
          <w:rFonts w:eastAsia="Times New Roman"/>
          <w:sz w:val="28"/>
          <w:szCs w:val="28"/>
        </w:rPr>
        <w:t>Поняття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мовної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гри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досліджувалося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за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двома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аспектами</w:t>
      </w:r>
      <w:proofErr w:type="spellEnd"/>
      <w:r>
        <w:rPr>
          <w:rFonts w:eastAsia="Times New Roman"/>
          <w:sz w:val="28"/>
          <w:szCs w:val="28"/>
        </w:rPr>
        <w:t xml:space="preserve">: </w:t>
      </w:r>
      <w:proofErr w:type="spellStart"/>
      <w:r>
        <w:rPr>
          <w:rFonts w:eastAsia="Times New Roman"/>
          <w:sz w:val="28"/>
          <w:szCs w:val="28"/>
        </w:rPr>
        <w:t>діахронічним</w:t>
      </w:r>
      <w:proofErr w:type="spellEnd"/>
      <w:r>
        <w:rPr>
          <w:rFonts w:eastAsia="Times New Roman"/>
          <w:sz w:val="28"/>
          <w:szCs w:val="28"/>
        </w:rPr>
        <w:t xml:space="preserve"> (</w:t>
      </w:r>
      <w:proofErr w:type="spellStart"/>
      <w:r>
        <w:rPr>
          <w:rFonts w:eastAsia="Times New Roman"/>
          <w:sz w:val="28"/>
          <w:szCs w:val="28"/>
        </w:rPr>
        <w:t>використання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вторинного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значення</w:t>
      </w:r>
      <w:proofErr w:type="spellEnd"/>
      <w:r>
        <w:rPr>
          <w:rFonts w:eastAsia="Times New Roman"/>
          <w:sz w:val="28"/>
          <w:szCs w:val="28"/>
        </w:rPr>
        <w:t xml:space="preserve"> у </w:t>
      </w:r>
      <w:proofErr w:type="spellStart"/>
      <w:r>
        <w:rPr>
          <w:rFonts w:eastAsia="Times New Roman"/>
          <w:sz w:val="28"/>
          <w:szCs w:val="28"/>
        </w:rPr>
        <w:t>контексті</w:t>
      </w:r>
      <w:proofErr w:type="spellEnd"/>
      <w:r>
        <w:rPr>
          <w:rFonts w:eastAsia="Times New Roman"/>
          <w:sz w:val="28"/>
          <w:szCs w:val="28"/>
        </w:rPr>
        <w:t xml:space="preserve">) </w:t>
      </w:r>
      <w:proofErr w:type="spellStart"/>
      <w:r>
        <w:rPr>
          <w:rFonts w:eastAsia="Times New Roman"/>
          <w:sz w:val="28"/>
          <w:szCs w:val="28"/>
        </w:rPr>
        <w:t>та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синхронічним</w:t>
      </w:r>
      <w:proofErr w:type="spellEnd"/>
      <w:r>
        <w:rPr>
          <w:rFonts w:eastAsia="Times New Roman"/>
          <w:sz w:val="28"/>
          <w:szCs w:val="28"/>
        </w:rPr>
        <w:t xml:space="preserve"> (</w:t>
      </w:r>
      <w:proofErr w:type="spellStart"/>
      <w:r>
        <w:rPr>
          <w:rFonts w:eastAsia="Times New Roman"/>
          <w:sz w:val="28"/>
          <w:szCs w:val="28"/>
        </w:rPr>
        <w:t>усвідомлення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гумористичного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підтексту</w:t>
      </w:r>
      <w:proofErr w:type="spellEnd"/>
      <w:r>
        <w:rPr>
          <w:rFonts w:eastAsia="Times New Roman"/>
          <w:sz w:val="28"/>
          <w:szCs w:val="28"/>
        </w:rPr>
        <w:t xml:space="preserve"> у </w:t>
      </w:r>
      <w:proofErr w:type="spellStart"/>
      <w:r>
        <w:rPr>
          <w:rFonts w:eastAsia="Times New Roman"/>
          <w:sz w:val="28"/>
          <w:szCs w:val="28"/>
        </w:rPr>
        <w:t>певній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ситуації</w:t>
      </w:r>
      <w:proofErr w:type="spellEnd"/>
      <w:r>
        <w:rPr>
          <w:rFonts w:eastAsia="Times New Roman"/>
          <w:sz w:val="28"/>
          <w:szCs w:val="28"/>
        </w:rPr>
        <w:t xml:space="preserve">). У </w:t>
      </w:r>
      <w:proofErr w:type="spellStart"/>
      <w:r>
        <w:rPr>
          <w:rFonts w:eastAsia="Times New Roman"/>
          <w:sz w:val="28"/>
          <w:szCs w:val="28"/>
        </w:rPr>
        <w:t>ході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дослідження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виокремлено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низку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елементів</w:t>
      </w:r>
      <w:proofErr w:type="spellEnd"/>
      <w:r>
        <w:rPr>
          <w:rFonts w:eastAsia="Times New Roman"/>
          <w:sz w:val="28"/>
          <w:szCs w:val="28"/>
        </w:rPr>
        <w:t xml:space="preserve">, </w:t>
      </w:r>
      <w:proofErr w:type="spellStart"/>
      <w:r>
        <w:rPr>
          <w:rFonts w:eastAsia="Times New Roman"/>
          <w:sz w:val="28"/>
          <w:szCs w:val="28"/>
        </w:rPr>
        <w:t>які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створюють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гумористичний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ефект</w:t>
      </w:r>
      <w:proofErr w:type="spellEnd"/>
      <w:r>
        <w:rPr>
          <w:rFonts w:eastAsia="Times New Roman"/>
          <w:sz w:val="28"/>
          <w:szCs w:val="28"/>
        </w:rPr>
        <w:t xml:space="preserve"> у </w:t>
      </w:r>
      <w:proofErr w:type="spellStart"/>
      <w:r>
        <w:rPr>
          <w:rFonts w:eastAsia="Times New Roman"/>
          <w:sz w:val="28"/>
          <w:szCs w:val="28"/>
        </w:rPr>
        <w:t>дискурсі</w:t>
      </w:r>
      <w:proofErr w:type="spellEnd"/>
      <w:r>
        <w:rPr>
          <w:rFonts w:eastAsia="Times New Roman"/>
          <w:sz w:val="28"/>
          <w:szCs w:val="28"/>
        </w:rPr>
        <w:t xml:space="preserve">: </w:t>
      </w:r>
      <w:proofErr w:type="spellStart"/>
      <w:r>
        <w:rPr>
          <w:rFonts w:eastAsia="Times New Roman"/>
          <w:sz w:val="28"/>
          <w:szCs w:val="28"/>
        </w:rPr>
        <w:t>гра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слів</w:t>
      </w:r>
      <w:proofErr w:type="spellEnd"/>
      <w:r>
        <w:rPr>
          <w:rFonts w:eastAsia="Times New Roman"/>
          <w:sz w:val="28"/>
          <w:szCs w:val="28"/>
        </w:rPr>
        <w:t xml:space="preserve">, </w:t>
      </w:r>
      <w:proofErr w:type="spellStart"/>
      <w:r>
        <w:rPr>
          <w:rFonts w:eastAsia="Times New Roman"/>
          <w:sz w:val="28"/>
          <w:szCs w:val="28"/>
        </w:rPr>
        <w:t>паронімія</w:t>
      </w:r>
      <w:proofErr w:type="spellEnd"/>
      <w:r>
        <w:rPr>
          <w:rFonts w:eastAsia="Times New Roman"/>
          <w:sz w:val="28"/>
          <w:szCs w:val="28"/>
        </w:rPr>
        <w:t xml:space="preserve">, </w:t>
      </w:r>
      <w:proofErr w:type="spellStart"/>
      <w:r>
        <w:rPr>
          <w:rFonts w:eastAsia="Times New Roman"/>
          <w:sz w:val="28"/>
          <w:szCs w:val="28"/>
        </w:rPr>
        <w:t>іронія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та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сарказм</w:t>
      </w:r>
      <w:proofErr w:type="spellEnd"/>
      <w:r>
        <w:rPr>
          <w:rFonts w:eastAsia="Times New Roman"/>
          <w:sz w:val="28"/>
          <w:szCs w:val="28"/>
        </w:rPr>
        <w:t xml:space="preserve">, </w:t>
      </w:r>
      <w:proofErr w:type="spellStart"/>
      <w:r>
        <w:rPr>
          <w:rFonts w:eastAsia="Times New Roman"/>
          <w:sz w:val="28"/>
          <w:szCs w:val="28"/>
        </w:rPr>
        <w:t>алітерація</w:t>
      </w:r>
      <w:proofErr w:type="spellEnd"/>
      <w:r>
        <w:rPr>
          <w:rFonts w:eastAsia="Times New Roman"/>
          <w:sz w:val="28"/>
          <w:szCs w:val="28"/>
        </w:rPr>
        <w:t xml:space="preserve">, </w:t>
      </w:r>
      <w:proofErr w:type="spellStart"/>
      <w:r>
        <w:rPr>
          <w:rFonts w:eastAsia="Times New Roman"/>
          <w:sz w:val="28"/>
          <w:szCs w:val="28"/>
        </w:rPr>
        <w:t>недоліки</w:t>
      </w:r>
      <w:proofErr w:type="spellEnd"/>
      <w:r>
        <w:rPr>
          <w:rFonts w:eastAsia="Times New Roman"/>
          <w:sz w:val="28"/>
          <w:szCs w:val="28"/>
        </w:rPr>
        <w:t xml:space="preserve"> у </w:t>
      </w:r>
      <w:proofErr w:type="spellStart"/>
      <w:r>
        <w:rPr>
          <w:rFonts w:eastAsia="Times New Roman"/>
          <w:sz w:val="28"/>
          <w:szCs w:val="28"/>
        </w:rPr>
        <w:t>мові</w:t>
      </w:r>
      <w:proofErr w:type="spellEnd"/>
      <w:r>
        <w:rPr>
          <w:rFonts w:eastAsia="Times New Roman"/>
          <w:sz w:val="28"/>
          <w:szCs w:val="28"/>
        </w:rPr>
        <w:t xml:space="preserve">, </w:t>
      </w:r>
      <w:proofErr w:type="spellStart"/>
      <w:r>
        <w:rPr>
          <w:rFonts w:eastAsia="Times New Roman"/>
          <w:sz w:val="28"/>
          <w:szCs w:val="28"/>
        </w:rPr>
        <w:t>жаргон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та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мовні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особливості</w:t>
      </w:r>
      <w:proofErr w:type="spellEnd"/>
      <w:r>
        <w:rPr>
          <w:rFonts w:eastAsia="Times New Roman"/>
          <w:sz w:val="28"/>
          <w:szCs w:val="28"/>
        </w:rPr>
        <w:t xml:space="preserve">. </w:t>
      </w:r>
      <w:proofErr w:type="spellStart"/>
      <w:r>
        <w:rPr>
          <w:rFonts w:eastAsia="Times New Roman"/>
          <w:sz w:val="28"/>
          <w:szCs w:val="28"/>
        </w:rPr>
        <w:t>Визначено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засоби</w:t>
      </w:r>
      <w:proofErr w:type="spellEnd"/>
      <w:r>
        <w:rPr>
          <w:rFonts w:eastAsia="Times New Roman"/>
          <w:sz w:val="28"/>
          <w:szCs w:val="28"/>
        </w:rPr>
        <w:t xml:space="preserve">, </w:t>
      </w:r>
      <w:proofErr w:type="spellStart"/>
      <w:r>
        <w:rPr>
          <w:rFonts w:eastAsia="Times New Roman"/>
          <w:sz w:val="28"/>
          <w:szCs w:val="28"/>
        </w:rPr>
        <w:t>які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використовуються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для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створення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цих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елементів</w:t>
      </w:r>
      <w:proofErr w:type="spellEnd"/>
      <w:r>
        <w:rPr>
          <w:rFonts w:eastAsia="Times New Roman"/>
          <w:sz w:val="28"/>
          <w:szCs w:val="28"/>
        </w:rPr>
        <w:t xml:space="preserve"> у </w:t>
      </w:r>
      <w:proofErr w:type="spellStart"/>
      <w:r>
        <w:rPr>
          <w:rFonts w:eastAsia="Times New Roman"/>
          <w:sz w:val="28"/>
          <w:szCs w:val="28"/>
        </w:rPr>
        <w:t>гумористичному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дискурсі</w:t>
      </w:r>
      <w:proofErr w:type="spellEnd"/>
      <w:r>
        <w:rPr>
          <w:rFonts w:eastAsia="Times New Roman"/>
          <w:sz w:val="28"/>
          <w:szCs w:val="28"/>
        </w:rPr>
        <w:t xml:space="preserve">. </w:t>
      </w:r>
      <w:proofErr w:type="spellStart"/>
      <w:r>
        <w:rPr>
          <w:rFonts w:eastAsia="Times New Roman"/>
          <w:sz w:val="28"/>
          <w:szCs w:val="28"/>
        </w:rPr>
        <w:t>Зазначено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такі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засоби</w:t>
      </w:r>
      <w:proofErr w:type="spellEnd"/>
      <w:r>
        <w:rPr>
          <w:rFonts w:eastAsia="Times New Roman"/>
          <w:sz w:val="28"/>
          <w:szCs w:val="28"/>
        </w:rPr>
        <w:t>:</w:t>
      </w:r>
    </w:p>
    <w:p w14:paraId="6FCCF71A" w14:textId="77777777" w:rsidR="00C312BE" w:rsidRDefault="00C312BE" w:rsidP="00C312B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eastAsia="Times New Roman"/>
          <w:color w:val="000000"/>
          <w:sz w:val="28"/>
          <w:szCs w:val="28"/>
        </w:rPr>
      </w:pPr>
      <w:proofErr w:type="spellStart"/>
      <w:r>
        <w:rPr>
          <w:rFonts w:eastAsia="Times New Roman"/>
          <w:color w:val="000000"/>
          <w:sz w:val="28"/>
          <w:szCs w:val="28"/>
        </w:rPr>
        <w:t>омоніми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, </w:t>
      </w:r>
    </w:p>
    <w:p w14:paraId="2530A093" w14:textId="77777777" w:rsidR="00C312BE" w:rsidRDefault="00C312BE" w:rsidP="00C312B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eastAsia="Times New Roman"/>
          <w:color w:val="000000"/>
          <w:sz w:val="28"/>
          <w:szCs w:val="28"/>
        </w:rPr>
      </w:pPr>
      <w:proofErr w:type="spellStart"/>
      <w:r>
        <w:rPr>
          <w:rFonts w:eastAsia="Times New Roman"/>
          <w:color w:val="000000"/>
          <w:sz w:val="28"/>
          <w:szCs w:val="28"/>
        </w:rPr>
        <w:t>пароніми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, </w:t>
      </w:r>
    </w:p>
    <w:p w14:paraId="558CF241" w14:textId="77777777" w:rsidR="00C312BE" w:rsidRDefault="00C312BE" w:rsidP="00C312B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eastAsia="Times New Roman"/>
          <w:color w:val="000000"/>
          <w:sz w:val="28"/>
          <w:szCs w:val="28"/>
        </w:rPr>
      </w:pPr>
      <w:proofErr w:type="spellStart"/>
      <w:r>
        <w:rPr>
          <w:rFonts w:eastAsia="Times New Roman"/>
          <w:color w:val="000000"/>
          <w:sz w:val="28"/>
          <w:szCs w:val="28"/>
        </w:rPr>
        <w:lastRenderedPageBreak/>
        <w:t>антоніми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, </w:t>
      </w:r>
    </w:p>
    <w:p w14:paraId="1B369310" w14:textId="77777777" w:rsidR="00C312BE" w:rsidRDefault="00C312BE" w:rsidP="00C312B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eastAsia="Times New Roman"/>
          <w:color w:val="000000"/>
          <w:sz w:val="28"/>
          <w:szCs w:val="28"/>
        </w:rPr>
      </w:pPr>
      <w:proofErr w:type="spellStart"/>
      <w:r>
        <w:rPr>
          <w:rFonts w:eastAsia="Times New Roman"/>
          <w:color w:val="000000"/>
          <w:sz w:val="28"/>
          <w:szCs w:val="28"/>
        </w:rPr>
        <w:t>звукові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</w:rPr>
        <w:t>асоціації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, </w:t>
      </w:r>
    </w:p>
    <w:p w14:paraId="17B4926C" w14:textId="77777777" w:rsidR="00C312BE" w:rsidRDefault="00C312BE" w:rsidP="00C312B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eastAsia="Times New Roman"/>
          <w:color w:val="000000"/>
          <w:sz w:val="28"/>
          <w:szCs w:val="28"/>
        </w:rPr>
      </w:pPr>
      <w:proofErr w:type="spellStart"/>
      <w:r>
        <w:rPr>
          <w:rFonts w:eastAsia="Times New Roman"/>
          <w:color w:val="000000"/>
          <w:sz w:val="28"/>
          <w:szCs w:val="28"/>
        </w:rPr>
        <w:t>гра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</w:rPr>
        <w:t>слів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, </w:t>
      </w:r>
    </w:p>
    <w:p w14:paraId="05620943" w14:textId="77777777" w:rsidR="00C312BE" w:rsidRDefault="00C312BE" w:rsidP="00C312B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eastAsia="Times New Roman"/>
          <w:color w:val="000000"/>
          <w:sz w:val="28"/>
          <w:szCs w:val="28"/>
        </w:rPr>
      </w:pPr>
      <w:proofErr w:type="spellStart"/>
      <w:r>
        <w:rPr>
          <w:rFonts w:eastAsia="Times New Roman"/>
          <w:color w:val="000000"/>
          <w:sz w:val="28"/>
          <w:szCs w:val="28"/>
        </w:rPr>
        <w:t>творчий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</w:rPr>
        <w:t>підхід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, </w:t>
      </w:r>
    </w:p>
    <w:p w14:paraId="1D0A0285" w14:textId="77777777" w:rsidR="00C312BE" w:rsidRDefault="00C312BE" w:rsidP="00C312B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eastAsia="Times New Roman"/>
          <w:color w:val="000000"/>
          <w:sz w:val="28"/>
          <w:szCs w:val="28"/>
        </w:rPr>
      </w:pPr>
      <w:proofErr w:type="spellStart"/>
      <w:r>
        <w:rPr>
          <w:rFonts w:eastAsia="Times New Roman"/>
          <w:color w:val="000000"/>
          <w:sz w:val="28"/>
          <w:szCs w:val="28"/>
        </w:rPr>
        <w:t>мовна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</w:rPr>
        <w:t>багатозначність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. </w:t>
      </w:r>
    </w:p>
    <w:p w14:paraId="240F5E1E" w14:textId="77777777" w:rsidR="00C312BE" w:rsidRDefault="00C312BE" w:rsidP="00C312BE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Кожний</w:t>
      </w:r>
      <w:proofErr w:type="spellEnd"/>
      <w:r>
        <w:rPr>
          <w:rFonts w:eastAsia="Times New Roman"/>
          <w:sz w:val="28"/>
          <w:szCs w:val="28"/>
        </w:rPr>
        <w:t xml:space="preserve"> з </w:t>
      </w:r>
      <w:proofErr w:type="spellStart"/>
      <w:r>
        <w:rPr>
          <w:rFonts w:eastAsia="Times New Roman"/>
          <w:sz w:val="28"/>
          <w:szCs w:val="28"/>
        </w:rPr>
        <w:t>перелічених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засобів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було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проаналізовано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та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підтверджено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прикладами</w:t>
      </w:r>
      <w:proofErr w:type="spellEnd"/>
      <w:r>
        <w:rPr>
          <w:rFonts w:eastAsia="Times New Roman"/>
          <w:sz w:val="28"/>
          <w:szCs w:val="28"/>
        </w:rPr>
        <w:t xml:space="preserve">. У </w:t>
      </w:r>
      <w:proofErr w:type="spellStart"/>
      <w:r>
        <w:rPr>
          <w:rFonts w:eastAsia="Times New Roman"/>
          <w:sz w:val="28"/>
          <w:szCs w:val="28"/>
        </w:rPr>
        <w:t>результаті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дослідження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поняття</w:t>
      </w:r>
      <w:proofErr w:type="spellEnd"/>
      <w:r>
        <w:rPr>
          <w:rFonts w:eastAsia="Times New Roman"/>
          <w:sz w:val="28"/>
          <w:szCs w:val="28"/>
        </w:rPr>
        <w:t xml:space="preserve"> «</w:t>
      </w:r>
      <w:proofErr w:type="spellStart"/>
      <w:r>
        <w:rPr>
          <w:rFonts w:eastAsia="Times New Roman"/>
          <w:sz w:val="28"/>
          <w:szCs w:val="28"/>
        </w:rPr>
        <w:t>мовна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гра</w:t>
      </w:r>
      <w:proofErr w:type="spellEnd"/>
      <w:r>
        <w:rPr>
          <w:rFonts w:eastAsia="Times New Roman"/>
          <w:sz w:val="28"/>
          <w:szCs w:val="28"/>
        </w:rPr>
        <w:t xml:space="preserve">» </w:t>
      </w:r>
      <w:proofErr w:type="spellStart"/>
      <w:r>
        <w:rPr>
          <w:rFonts w:eastAsia="Times New Roman"/>
          <w:sz w:val="28"/>
          <w:szCs w:val="28"/>
        </w:rPr>
        <w:t>з’ясовано</w:t>
      </w:r>
      <w:proofErr w:type="spellEnd"/>
      <w:r>
        <w:rPr>
          <w:rFonts w:eastAsia="Times New Roman"/>
          <w:sz w:val="28"/>
          <w:szCs w:val="28"/>
        </w:rPr>
        <w:t xml:space="preserve">, </w:t>
      </w:r>
      <w:proofErr w:type="spellStart"/>
      <w:r>
        <w:rPr>
          <w:rFonts w:eastAsia="Times New Roman"/>
          <w:sz w:val="28"/>
          <w:szCs w:val="28"/>
        </w:rPr>
        <w:t>що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вона</w:t>
      </w:r>
      <w:proofErr w:type="spellEnd"/>
      <w:r>
        <w:rPr>
          <w:rFonts w:eastAsia="Times New Roman"/>
          <w:sz w:val="28"/>
          <w:szCs w:val="28"/>
        </w:rPr>
        <w:t xml:space="preserve"> є </w:t>
      </w:r>
      <w:proofErr w:type="spellStart"/>
      <w:r>
        <w:rPr>
          <w:rFonts w:eastAsia="Times New Roman"/>
          <w:sz w:val="28"/>
          <w:szCs w:val="28"/>
        </w:rPr>
        <w:t>невід’ємною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частиною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гумористичного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дискурсу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та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створюється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найчастіше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eastAsia="Times New Roman"/>
          <w:sz w:val="28"/>
          <w:szCs w:val="28"/>
        </w:rPr>
        <w:t>засобами</w:t>
      </w:r>
      <w:proofErr w:type="spellEnd"/>
      <w:r>
        <w:rPr>
          <w:rFonts w:eastAsia="Times New Roman"/>
          <w:sz w:val="28"/>
          <w:szCs w:val="28"/>
        </w:rPr>
        <w:t xml:space="preserve">  </w:t>
      </w:r>
      <w:proofErr w:type="spellStart"/>
      <w:r>
        <w:rPr>
          <w:rFonts w:eastAsia="Times New Roman"/>
          <w:sz w:val="28"/>
          <w:szCs w:val="28"/>
        </w:rPr>
        <w:t>полісемії</w:t>
      </w:r>
      <w:proofErr w:type="spellEnd"/>
      <w:proofErr w:type="gramEnd"/>
      <w:r>
        <w:rPr>
          <w:rFonts w:eastAsia="Times New Roman"/>
          <w:sz w:val="28"/>
          <w:szCs w:val="28"/>
        </w:rPr>
        <w:t xml:space="preserve">. </w:t>
      </w:r>
    </w:p>
    <w:p w14:paraId="7C9A6868" w14:textId="77777777" w:rsidR="00C312BE" w:rsidRDefault="00C312BE" w:rsidP="00C312BE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У </w:t>
      </w:r>
      <w:proofErr w:type="spellStart"/>
      <w:r>
        <w:rPr>
          <w:rFonts w:eastAsia="Times New Roman"/>
          <w:sz w:val="28"/>
          <w:szCs w:val="28"/>
        </w:rPr>
        <w:t>другому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розділі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дослідженні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було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визначено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та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класифіковано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лексико-семантичні</w:t>
      </w:r>
      <w:proofErr w:type="spellEnd"/>
      <w:r>
        <w:rPr>
          <w:rFonts w:eastAsia="Times New Roman"/>
          <w:sz w:val="28"/>
          <w:szCs w:val="28"/>
        </w:rPr>
        <w:t xml:space="preserve">, </w:t>
      </w:r>
      <w:proofErr w:type="spellStart"/>
      <w:r>
        <w:rPr>
          <w:rFonts w:eastAsia="Times New Roman"/>
          <w:sz w:val="28"/>
          <w:szCs w:val="28"/>
        </w:rPr>
        <w:t>граматичні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та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фонологічні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eastAsia="Times New Roman"/>
          <w:sz w:val="28"/>
          <w:szCs w:val="28"/>
        </w:rPr>
        <w:t>особливості</w:t>
      </w:r>
      <w:proofErr w:type="spellEnd"/>
      <w:r>
        <w:rPr>
          <w:rFonts w:eastAsia="Times New Roman"/>
          <w:sz w:val="28"/>
          <w:szCs w:val="28"/>
        </w:rPr>
        <w:t xml:space="preserve">  </w:t>
      </w:r>
      <w:proofErr w:type="spellStart"/>
      <w:r>
        <w:rPr>
          <w:rFonts w:eastAsia="Times New Roman"/>
          <w:sz w:val="28"/>
          <w:szCs w:val="28"/>
        </w:rPr>
        <w:t>перекладу</w:t>
      </w:r>
      <w:proofErr w:type="spellEnd"/>
      <w:proofErr w:type="gram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мовної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гри</w:t>
      </w:r>
      <w:proofErr w:type="spellEnd"/>
      <w:r>
        <w:rPr>
          <w:rFonts w:eastAsia="Times New Roman"/>
          <w:sz w:val="28"/>
          <w:szCs w:val="28"/>
        </w:rPr>
        <w:t xml:space="preserve"> в </w:t>
      </w:r>
      <w:proofErr w:type="spellStart"/>
      <w:r>
        <w:rPr>
          <w:rFonts w:eastAsia="Times New Roman"/>
          <w:sz w:val="28"/>
          <w:szCs w:val="28"/>
        </w:rPr>
        <w:t>гумористичному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дискурсі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англійської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мови</w:t>
      </w:r>
      <w:proofErr w:type="spellEnd"/>
      <w:r>
        <w:rPr>
          <w:rFonts w:eastAsia="Times New Roman"/>
          <w:sz w:val="28"/>
          <w:szCs w:val="28"/>
        </w:rPr>
        <w:t xml:space="preserve">. </w:t>
      </w:r>
      <w:proofErr w:type="spellStart"/>
      <w:r>
        <w:rPr>
          <w:rFonts w:eastAsia="Times New Roman"/>
          <w:sz w:val="28"/>
          <w:szCs w:val="28"/>
        </w:rPr>
        <w:t>Лексичні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особливості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досліджувались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на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рівні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транслітерації</w:t>
      </w:r>
      <w:proofErr w:type="spellEnd"/>
      <w:r>
        <w:rPr>
          <w:rFonts w:eastAsia="Times New Roman"/>
          <w:sz w:val="28"/>
          <w:szCs w:val="28"/>
        </w:rPr>
        <w:t xml:space="preserve">, </w:t>
      </w:r>
      <w:proofErr w:type="spellStart"/>
      <w:r>
        <w:rPr>
          <w:rFonts w:eastAsia="Times New Roman"/>
          <w:sz w:val="28"/>
          <w:szCs w:val="28"/>
        </w:rPr>
        <w:t>транскрипції</w:t>
      </w:r>
      <w:proofErr w:type="spellEnd"/>
      <w:r>
        <w:rPr>
          <w:rFonts w:eastAsia="Times New Roman"/>
          <w:sz w:val="28"/>
          <w:szCs w:val="28"/>
        </w:rPr>
        <w:t xml:space="preserve">, </w:t>
      </w:r>
      <w:proofErr w:type="spellStart"/>
      <w:r>
        <w:rPr>
          <w:rFonts w:eastAsia="Times New Roman"/>
          <w:sz w:val="28"/>
          <w:szCs w:val="28"/>
        </w:rPr>
        <w:t>кальки</w:t>
      </w:r>
      <w:proofErr w:type="spellEnd"/>
      <w:r>
        <w:rPr>
          <w:rFonts w:eastAsia="Times New Roman"/>
          <w:sz w:val="28"/>
          <w:szCs w:val="28"/>
        </w:rPr>
        <w:t xml:space="preserve">. </w:t>
      </w:r>
      <w:proofErr w:type="spellStart"/>
      <w:r>
        <w:rPr>
          <w:rFonts w:eastAsia="Times New Roman"/>
          <w:sz w:val="28"/>
          <w:szCs w:val="28"/>
        </w:rPr>
        <w:t>Семантичні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особливості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розглядались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за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допомогою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аналізу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значення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слова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та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його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поняттєвих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зв’язків</w:t>
      </w:r>
      <w:proofErr w:type="spellEnd"/>
      <w:r>
        <w:rPr>
          <w:rFonts w:eastAsia="Times New Roman"/>
          <w:sz w:val="28"/>
          <w:szCs w:val="28"/>
        </w:rPr>
        <w:t xml:space="preserve"> у </w:t>
      </w:r>
      <w:proofErr w:type="spellStart"/>
      <w:r>
        <w:rPr>
          <w:rFonts w:eastAsia="Times New Roman"/>
          <w:sz w:val="28"/>
          <w:szCs w:val="28"/>
        </w:rPr>
        <w:t>контексті</w:t>
      </w:r>
      <w:proofErr w:type="spellEnd"/>
      <w:r>
        <w:rPr>
          <w:rFonts w:eastAsia="Times New Roman"/>
          <w:sz w:val="28"/>
          <w:szCs w:val="28"/>
        </w:rPr>
        <w:t xml:space="preserve">, </w:t>
      </w:r>
      <w:proofErr w:type="spellStart"/>
      <w:r>
        <w:rPr>
          <w:rFonts w:eastAsia="Times New Roman"/>
          <w:sz w:val="28"/>
          <w:szCs w:val="28"/>
        </w:rPr>
        <w:t>конкретизації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значення</w:t>
      </w:r>
      <w:proofErr w:type="spellEnd"/>
      <w:r>
        <w:rPr>
          <w:rFonts w:eastAsia="Times New Roman"/>
          <w:sz w:val="28"/>
          <w:szCs w:val="28"/>
        </w:rPr>
        <w:t xml:space="preserve">, </w:t>
      </w:r>
      <w:proofErr w:type="spellStart"/>
      <w:r>
        <w:rPr>
          <w:rFonts w:eastAsia="Times New Roman"/>
          <w:sz w:val="28"/>
          <w:szCs w:val="28"/>
        </w:rPr>
        <w:t>визначення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явищ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полісемії</w:t>
      </w:r>
      <w:proofErr w:type="spellEnd"/>
      <w:r>
        <w:rPr>
          <w:rFonts w:eastAsia="Times New Roman"/>
          <w:sz w:val="28"/>
          <w:szCs w:val="28"/>
        </w:rPr>
        <w:t>.</w:t>
      </w:r>
    </w:p>
    <w:p w14:paraId="4AA450DF" w14:textId="77777777" w:rsidR="00C312BE" w:rsidRDefault="00C312BE" w:rsidP="00C312BE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У </w:t>
      </w:r>
      <w:proofErr w:type="spellStart"/>
      <w:r>
        <w:rPr>
          <w:rFonts w:eastAsia="Times New Roman"/>
          <w:sz w:val="28"/>
          <w:szCs w:val="28"/>
        </w:rPr>
        <w:t>результаті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дослідження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було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з’ясовано</w:t>
      </w:r>
      <w:proofErr w:type="spellEnd"/>
      <w:r>
        <w:rPr>
          <w:rFonts w:eastAsia="Times New Roman"/>
          <w:sz w:val="28"/>
          <w:szCs w:val="28"/>
        </w:rPr>
        <w:t xml:space="preserve">, </w:t>
      </w:r>
      <w:proofErr w:type="spellStart"/>
      <w:r>
        <w:rPr>
          <w:rFonts w:eastAsia="Times New Roman"/>
          <w:sz w:val="28"/>
          <w:szCs w:val="28"/>
        </w:rPr>
        <w:t>що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прямий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переклад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частіше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втрачає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комічний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ефект</w:t>
      </w:r>
      <w:proofErr w:type="spellEnd"/>
      <w:r>
        <w:rPr>
          <w:rFonts w:eastAsia="Times New Roman"/>
          <w:sz w:val="28"/>
          <w:szCs w:val="28"/>
        </w:rPr>
        <w:t xml:space="preserve">. </w:t>
      </w:r>
      <w:proofErr w:type="spellStart"/>
      <w:r>
        <w:rPr>
          <w:rFonts w:eastAsia="Times New Roman"/>
          <w:sz w:val="28"/>
          <w:szCs w:val="28"/>
        </w:rPr>
        <w:t>Фактично</w:t>
      </w:r>
      <w:proofErr w:type="spellEnd"/>
      <w:r>
        <w:rPr>
          <w:rFonts w:eastAsia="Times New Roman"/>
          <w:sz w:val="28"/>
          <w:szCs w:val="28"/>
        </w:rPr>
        <w:t xml:space="preserve">, </w:t>
      </w:r>
      <w:proofErr w:type="spellStart"/>
      <w:r>
        <w:rPr>
          <w:rFonts w:eastAsia="Times New Roman"/>
          <w:sz w:val="28"/>
          <w:szCs w:val="28"/>
        </w:rPr>
        <w:t>дотримуючись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точного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перекладу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лексичних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одиниць</w:t>
      </w:r>
      <w:proofErr w:type="spellEnd"/>
      <w:r>
        <w:rPr>
          <w:rFonts w:eastAsia="Times New Roman"/>
          <w:sz w:val="28"/>
          <w:szCs w:val="28"/>
        </w:rPr>
        <w:t xml:space="preserve">, </w:t>
      </w:r>
      <w:proofErr w:type="spellStart"/>
      <w:r>
        <w:rPr>
          <w:rFonts w:eastAsia="Times New Roman"/>
          <w:sz w:val="28"/>
          <w:szCs w:val="28"/>
        </w:rPr>
        <w:t>перекладач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має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обмежені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можливості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для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такої</w:t>
      </w:r>
      <w:proofErr w:type="spellEnd"/>
      <w:r>
        <w:rPr>
          <w:rFonts w:eastAsia="Times New Roman"/>
          <w:sz w:val="28"/>
          <w:szCs w:val="28"/>
        </w:rPr>
        <w:t xml:space="preserve"> ж </w:t>
      </w:r>
      <w:proofErr w:type="spellStart"/>
      <w:r>
        <w:rPr>
          <w:rFonts w:eastAsia="Times New Roman"/>
          <w:sz w:val="28"/>
          <w:szCs w:val="28"/>
        </w:rPr>
        <w:t>точності</w:t>
      </w:r>
      <w:proofErr w:type="spellEnd"/>
      <w:r>
        <w:rPr>
          <w:rFonts w:eastAsia="Times New Roman"/>
          <w:sz w:val="28"/>
          <w:szCs w:val="28"/>
        </w:rPr>
        <w:t xml:space="preserve"> у </w:t>
      </w:r>
      <w:proofErr w:type="spellStart"/>
      <w:r>
        <w:rPr>
          <w:rFonts w:eastAsia="Times New Roman"/>
          <w:sz w:val="28"/>
          <w:szCs w:val="28"/>
        </w:rPr>
        <w:t>передачі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підтексту</w:t>
      </w:r>
      <w:proofErr w:type="spellEnd"/>
      <w:r>
        <w:rPr>
          <w:rFonts w:eastAsia="Times New Roman"/>
          <w:sz w:val="28"/>
          <w:szCs w:val="28"/>
        </w:rPr>
        <w:t xml:space="preserve">, </w:t>
      </w:r>
      <w:proofErr w:type="spellStart"/>
      <w:r>
        <w:rPr>
          <w:rFonts w:eastAsia="Times New Roman"/>
          <w:sz w:val="28"/>
          <w:szCs w:val="28"/>
        </w:rPr>
        <w:t>який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виражається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за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допомогою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мовної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гри</w:t>
      </w:r>
      <w:proofErr w:type="spellEnd"/>
      <w:r>
        <w:rPr>
          <w:rFonts w:eastAsia="Times New Roman"/>
          <w:sz w:val="28"/>
          <w:szCs w:val="28"/>
        </w:rPr>
        <w:t xml:space="preserve">. </w:t>
      </w:r>
      <w:proofErr w:type="spellStart"/>
      <w:r>
        <w:rPr>
          <w:rFonts w:eastAsia="Times New Roman"/>
          <w:sz w:val="28"/>
          <w:szCs w:val="28"/>
        </w:rPr>
        <w:t>Для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більш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відповідного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перекладу</w:t>
      </w:r>
      <w:proofErr w:type="spellEnd"/>
      <w:r>
        <w:rPr>
          <w:rFonts w:eastAsia="Times New Roman"/>
          <w:sz w:val="28"/>
          <w:szCs w:val="28"/>
        </w:rPr>
        <w:t xml:space="preserve"> є </w:t>
      </w:r>
      <w:proofErr w:type="spellStart"/>
      <w:r>
        <w:rPr>
          <w:rFonts w:eastAsia="Times New Roman"/>
          <w:sz w:val="28"/>
          <w:szCs w:val="28"/>
        </w:rPr>
        <w:t>необхідність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підпорядковувати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лексеми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відповідно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до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потреб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мови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перекладу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та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максимально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наближати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контекст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до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комічного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ефекту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створеного</w:t>
      </w:r>
      <w:proofErr w:type="spellEnd"/>
      <w:r>
        <w:rPr>
          <w:rFonts w:eastAsia="Times New Roman"/>
          <w:sz w:val="28"/>
          <w:szCs w:val="28"/>
        </w:rPr>
        <w:t xml:space="preserve"> у </w:t>
      </w:r>
      <w:proofErr w:type="spellStart"/>
      <w:r>
        <w:rPr>
          <w:rFonts w:eastAsia="Times New Roman"/>
          <w:sz w:val="28"/>
          <w:szCs w:val="28"/>
        </w:rPr>
        <w:t>мові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оригіналу</w:t>
      </w:r>
      <w:proofErr w:type="spellEnd"/>
      <w:r>
        <w:rPr>
          <w:rFonts w:eastAsia="Times New Roman"/>
          <w:sz w:val="28"/>
          <w:szCs w:val="28"/>
        </w:rPr>
        <w:t xml:space="preserve">. </w:t>
      </w:r>
      <w:proofErr w:type="spellStart"/>
      <w:r>
        <w:rPr>
          <w:rFonts w:eastAsia="Times New Roman"/>
          <w:sz w:val="28"/>
          <w:szCs w:val="28"/>
        </w:rPr>
        <w:t>За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нашими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спостереженнями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важливою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функцію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для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перекладу</w:t>
      </w:r>
      <w:proofErr w:type="spellEnd"/>
      <w:r>
        <w:rPr>
          <w:rFonts w:eastAsia="Times New Roman"/>
          <w:sz w:val="28"/>
          <w:szCs w:val="28"/>
        </w:rPr>
        <w:t xml:space="preserve"> у </w:t>
      </w:r>
      <w:proofErr w:type="spellStart"/>
      <w:r>
        <w:rPr>
          <w:rFonts w:eastAsia="Times New Roman"/>
          <w:sz w:val="28"/>
          <w:szCs w:val="28"/>
        </w:rPr>
        <w:t>семантичному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полі</w:t>
      </w:r>
      <w:proofErr w:type="spellEnd"/>
      <w:r>
        <w:rPr>
          <w:rFonts w:eastAsia="Times New Roman"/>
          <w:sz w:val="28"/>
          <w:szCs w:val="28"/>
        </w:rPr>
        <w:t xml:space="preserve"> є </w:t>
      </w:r>
      <w:proofErr w:type="spellStart"/>
      <w:r>
        <w:rPr>
          <w:rFonts w:eastAsia="Times New Roman"/>
          <w:sz w:val="28"/>
          <w:szCs w:val="28"/>
        </w:rPr>
        <w:t>узгодження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значення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слова</w:t>
      </w:r>
      <w:proofErr w:type="spellEnd"/>
      <w:r>
        <w:rPr>
          <w:rFonts w:eastAsia="Times New Roman"/>
          <w:sz w:val="28"/>
          <w:szCs w:val="28"/>
        </w:rPr>
        <w:t xml:space="preserve"> з </w:t>
      </w:r>
      <w:proofErr w:type="spellStart"/>
      <w:r>
        <w:rPr>
          <w:rFonts w:eastAsia="Times New Roman"/>
          <w:sz w:val="28"/>
          <w:szCs w:val="28"/>
        </w:rPr>
        <w:t>його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поняттєвими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зв’язками</w:t>
      </w:r>
      <w:proofErr w:type="spellEnd"/>
      <w:r>
        <w:rPr>
          <w:rFonts w:eastAsia="Times New Roman"/>
          <w:sz w:val="28"/>
          <w:szCs w:val="28"/>
        </w:rPr>
        <w:t xml:space="preserve"> у </w:t>
      </w:r>
      <w:proofErr w:type="spellStart"/>
      <w:r>
        <w:rPr>
          <w:rFonts w:eastAsia="Times New Roman"/>
          <w:sz w:val="28"/>
          <w:szCs w:val="28"/>
        </w:rPr>
        <w:t>контексті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та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можливість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варіативності</w:t>
      </w:r>
      <w:proofErr w:type="spellEnd"/>
      <w:r>
        <w:rPr>
          <w:rFonts w:eastAsia="Times New Roman"/>
          <w:sz w:val="28"/>
          <w:szCs w:val="28"/>
        </w:rPr>
        <w:t xml:space="preserve"> у </w:t>
      </w:r>
      <w:proofErr w:type="spellStart"/>
      <w:r>
        <w:rPr>
          <w:rFonts w:eastAsia="Times New Roman"/>
          <w:sz w:val="28"/>
          <w:szCs w:val="28"/>
        </w:rPr>
        <w:t>виборі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лексичного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оформлення</w:t>
      </w:r>
      <w:proofErr w:type="spellEnd"/>
      <w:r>
        <w:rPr>
          <w:rFonts w:eastAsia="Times New Roman"/>
          <w:sz w:val="28"/>
          <w:szCs w:val="28"/>
        </w:rPr>
        <w:t xml:space="preserve"> у </w:t>
      </w:r>
      <w:proofErr w:type="spellStart"/>
      <w:r>
        <w:rPr>
          <w:rFonts w:eastAsia="Times New Roman"/>
          <w:sz w:val="28"/>
          <w:szCs w:val="28"/>
        </w:rPr>
        <w:t>мові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перекладу</w:t>
      </w:r>
      <w:proofErr w:type="spellEnd"/>
      <w:r>
        <w:rPr>
          <w:rFonts w:eastAsia="Times New Roman"/>
          <w:sz w:val="28"/>
          <w:szCs w:val="28"/>
        </w:rPr>
        <w:t>.</w:t>
      </w:r>
    </w:p>
    <w:p w14:paraId="1CBF54DA" w14:textId="77777777" w:rsidR="00C312BE" w:rsidRDefault="00C312BE" w:rsidP="00C312BE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Граматичні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особливості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перекладу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мовної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гри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розглядались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на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рівні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подвійності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значення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за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морфологічною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ознакою</w:t>
      </w:r>
      <w:proofErr w:type="spellEnd"/>
      <w:r>
        <w:rPr>
          <w:rFonts w:eastAsia="Times New Roman"/>
          <w:sz w:val="28"/>
          <w:szCs w:val="28"/>
        </w:rPr>
        <w:t xml:space="preserve">, </w:t>
      </w:r>
      <w:proofErr w:type="spellStart"/>
      <w:r>
        <w:rPr>
          <w:rFonts w:eastAsia="Times New Roman"/>
          <w:sz w:val="28"/>
          <w:szCs w:val="28"/>
        </w:rPr>
        <w:t>перекладу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за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допомогою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граматичних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анаморфізмів</w:t>
      </w:r>
      <w:proofErr w:type="spellEnd"/>
      <w:r>
        <w:rPr>
          <w:rFonts w:eastAsia="Times New Roman"/>
          <w:sz w:val="28"/>
          <w:szCs w:val="28"/>
        </w:rPr>
        <w:t xml:space="preserve">, </w:t>
      </w:r>
      <w:proofErr w:type="spellStart"/>
      <w:r>
        <w:rPr>
          <w:rFonts w:eastAsia="Times New Roman"/>
          <w:sz w:val="28"/>
          <w:szCs w:val="28"/>
        </w:rPr>
        <w:t>вживання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ігрових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форм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мовлення</w:t>
      </w:r>
      <w:proofErr w:type="spellEnd"/>
      <w:r>
        <w:rPr>
          <w:rFonts w:eastAsia="Times New Roman"/>
          <w:sz w:val="28"/>
          <w:szCs w:val="28"/>
        </w:rPr>
        <w:t xml:space="preserve">, </w:t>
      </w:r>
      <w:proofErr w:type="spellStart"/>
      <w:r>
        <w:rPr>
          <w:rFonts w:eastAsia="Times New Roman"/>
          <w:sz w:val="28"/>
          <w:szCs w:val="28"/>
        </w:rPr>
        <w:t>перекладу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граматичних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конструкцій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та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перекладу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нестандартних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частин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мови</w:t>
      </w:r>
      <w:proofErr w:type="spellEnd"/>
      <w:r>
        <w:rPr>
          <w:rFonts w:eastAsia="Times New Roman"/>
          <w:sz w:val="28"/>
          <w:szCs w:val="28"/>
        </w:rPr>
        <w:t xml:space="preserve">. </w:t>
      </w:r>
      <w:proofErr w:type="spellStart"/>
      <w:r>
        <w:rPr>
          <w:rFonts w:eastAsia="Times New Roman"/>
          <w:sz w:val="28"/>
          <w:szCs w:val="28"/>
        </w:rPr>
        <w:t>Визначено</w:t>
      </w:r>
      <w:proofErr w:type="spellEnd"/>
      <w:r>
        <w:rPr>
          <w:rFonts w:eastAsia="Times New Roman"/>
          <w:sz w:val="28"/>
          <w:szCs w:val="28"/>
        </w:rPr>
        <w:t xml:space="preserve">, </w:t>
      </w:r>
      <w:proofErr w:type="spellStart"/>
      <w:r>
        <w:rPr>
          <w:rFonts w:eastAsia="Times New Roman"/>
          <w:sz w:val="28"/>
          <w:szCs w:val="28"/>
        </w:rPr>
        <w:t>що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найпоширенішим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засобом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створення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мовної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гри</w:t>
      </w:r>
      <w:proofErr w:type="spellEnd"/>
      <w:r>
        <w:rPr>
          <w:rFonts w:eastAsia="Times New Roman"/>
          <w:sz w:val="28"/>
          <w:szCs w:val="28"/>
        </w:rPr>
        <w:t xml:space="preserve"> є </w:t>
      </w:r>
      <w:proofErr w:type="spellStart"/>
      <w:r>
        <w:rPr>
          <w:rFonts w:eastAsia="Times New Roman"/>
          <w:sz w:val="28"/>
          <w:szCs w:val="28"/>
        </w:rPr>
        <w:t>полісемія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морфологічних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lastRenderedPageBreak/>
        <w:t>одиниць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або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вживання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їх</w:t>
      </w:r>
      <w:proofErr w:type="spellEnd"/>
      <w:r>
        <w:rPr>
          <w:rFonts w:eastAsia="Times New Roman"/>
          <w:sz w:val="28"/>
          <w:szCs w:val="28"/>
        </w:rPr>
        <w:t xml:space="preserve"> у </w:t>
      </w:r>
      <w:proofErr w:type="spellStart"/>
      <w:r>
        <w:rPr>
          <w:rFonts w:eastAsia="Times New Roman"/>
          <w:sz w:val="28"/>
          <w:szCs w:val="28"/>
        </w:rPr>
        <w:t>несподіваному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контексті</w:t>
      </w:r>
      <w:proofErr w:type="spellEnd"/>
      <w:r>
        <w:rPr>
          <w:rFonts w:eastAsia="Times New Roman"/>
          <w:sz w:val="28"/>
          <w:szCs w:val="28"/>
        </w:rPr>
        <w:t xml:space="preserve">. </w:t>
      </w:r>
      <w:proofErr w:type="spellStart"/>
      <w:r>
        <w:rPr>
          <w:rFonts w:eastAsia="Times New Roman"/>
          <w:sz w:val="28"/>
          <w:szCs w:val="28"/>
        </w:rPr>
        <w:t>Часто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приводом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для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мовної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гри</w:t>
      </w:r>
      <w:proofErr w:type="spellEnd"/>
      <w:r>
        <w:rPr>
          <w:rFonts w:eastAsia="Times New Roman"/>
          <w:sz w:val="28"/>
          <w:szCs w:val="28"/>
        </w:rPr>
        <w:t xml:space="preserve"> є </w:t>
      </w:r>
      <w:proofErr w:type="spellStart"/>
      <w:r>
        <w:rPr>
          <w:rFonts w:eastAsia="Times New Roman"/>
          <w:sz w:val="28"/>
          <w:szCs w:val="28"/>
        </w:rPr>
        <w:t>вживання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морфем</w:t>
      </w:r>
      <w:proofErr w:type="spellEnd"/>
      <w:r>
        <w:rPr>
          <w:rFonts w:eastAsia="Times New Roman"/>
          <w:sz w:val="28"/>
          <w:szCs w:val="28"/>
        </w:rPr>
        <w:t xml:space="preserve"> у </w:t>
      </w:r>
      <w:proofErr w:type="spellStart"/>
      <w:r>
        <w:rPr>
          <w:rFonts w:eastAsia="Times New Roman"/>
          <w:sz w:val="28"/>
          <w:szCs w:val="28"/>
        </w:rPr>
        <w:t>невідповідних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граматичних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формах</w:t>
      </w:r>
      <w:proofErr w:type="spellEnd"/>
      <w:r>
        <w:rPr>
          <w:rFonts w:eastAsia="Times New Roman"/>
          <w:sz w:val="28"/>
          <w:szCs w:val="28"/>
        </w:rPr>
        <w:t xml:space="preserve">, </w:t>
      </w:r>
      <w:proofErr w:type="spellStart"/>
      <w:r>
        <w:rPr>
          <w:rFonts w:eastAsia="Times New Roman"/>
          <w:sz w:val="28"/>
          <w:szCs w:val="28"/>
        </w:rPr>
        <w:t>що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призводить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до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подвійності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сприйняття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та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введення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комічного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ефекту</w:t>
      </w:r>
      <w:proofErr w:type="spellEnd"/>
      <w:r>
        <w:rPr>
          <w:rFonts w:eastAsia="Times New Roman"/>
          <w:sz w:val="28"/>
          <w:szCs w:val="28"/>
        </w:rPr>
        <w:t xml:space="preserve"> у </w:t>
      </w:r>
      <w:proofErr w:type="spellStart"/>
      <w:r>
        <w:rPr>
          <w:rFonts w:eastAsia="Times New Roman"/>
          <w:sz w:val="28"/>
          <w:szCs w:val="28"/>
        </w:rPr>
        <w:t>комунікативну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ситуацію</w:t>
      </w:r>
      <w:proofErr w:type="spellEnd"/>
      <w:r>
        <w:rPr>
          <w:rFonts w:eastAsia="Times New Roman"/>
          <w:sz w:val="28"/>
          <w:szCs w:val="28"/>
        </w:rPr>
        <w:t xml:space="preserve">. </w:t>
      </w:r>
      <w:proofErr w:type="spellStart"/>
      <w:r>
        <w:rPr>
          <w:rFonts w:eastAsia="Times New Roman"/>
          <w:sz w:val="28"/>
          <w:szCs w:val="28"/>
        </w:rPr>
        <w:t>Окрему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увагу</w:t>
      </w:r>
      <w:proofErr w:type="spellEnd"/>
      <w:r>
        <w:rPr>
          <w:rFonts w:eastAsia="Times New Roman"/>
          <w:sz w:val="28"/>
          <w:szCs w:val="28"/>
        </w:rPr>
        <w:t xml:space="preserve"> у </w:t>
      </w:r>
      <w:proofErr w:type="spellStart"/>
      <w:r>
        <w:rPr>
          <w:rFonts w:eastAsia="Times New Roman"/>
          <w:sz w:val="28"/>
          <w:szCs w:val="28"/>
        </w:rPr>
        <w:t>роботі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відведено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для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аналізу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перекладу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синтаксичних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особливостей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створення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мовної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гри</w:t>
      </w:r>
      <w:proofErr w:type="spellEnd"/>
      <w:r>
        <w:rPr>
          <w:rFonts w:eastAsia="Times New Roman"/>
          <w:sz w:val="28"/>
          <w:szCs w:val="28"/>
        </w:rPr>
        <w:t xml:space="preserve">. </w:t>
      </w:r>
      <w:proofErr w:type="spellStart"/>
      <w:r>
        <w:rPr>
          <w:rFonts w:eastAsia="Times New Roman"/>
          <w:sz w:val="28"/>
          <w:szCs w:val="28"/>
        </w:rPr>
        <w:t>Досліджено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можливості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для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передачі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синтаксичної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омонімії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та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пунктуації</w:t>
      </w:r>
      <w:proofErr w:type="spellEnd"/>
      <w:r>
        <w:rPr>
          <w:rFonts w:eastAsia="Times New Roman"/>
          <w:sz w:val="28"/>
          <w:szCs w:val="28"/>
        </w:rPr>
        <w:t xml:space="preserve">. </w:t>
      </w:r>
      <w:proofErr w:type="spellStart"/>
      <w:r>
        <w:rPr>
          <w:rFonts w:eastAsia="Times New Roman"/>
          <w:sz w:val="28"/>
          <w:szCs w:val="28"/>
        </w:rPr>
        <w:t>З’ясовано</w:t>
      </w:r>
      <w:proofErr w:type="spellEnd"/>
      <w:r>
        <w:rPr>
          <w:rFonts w:eastAsia="Times New Roman"/>
          <w:sz w:val="28"/>
          <w:szCs w:val="28"/>
        </w:rPr>
        <w:t xml:space="preserve">, </w:t>
      </w:r>
      <w:proofErr w:type="spellStart"/>
      <w:r>
        <w:rPr>
          <w:rFonts w:eastAsia="Times New Roman"/>
          <w:sz w:val="28"/>
          <w:szCs w:val="28"/>
        </w:rPr>
        <w:t>що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синтаксично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комічність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може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бути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передана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на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мову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перекладу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без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втрати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комічного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ефекту</w:t>
      </w:r>
      <w:proofErr w:type="spellEnd"/>
      <w:r>
        <w:rPr>
          <w:rFonts w:eastAsia="Times New Roman"/>
          <w:sz w:val="28"/>
          <w:szCs w:val="28"/>
        </w:rPr>
        <w:t>.</w:t>
      </w:r>
    </w:p>
    <w:p w14:paraId="732700DD" w14:textId="77777777" w:rsidR="00C312BE" w:rsidRDefault="00C312BE" w:rsidP="00C312BE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Фонетичні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особливості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було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окреслено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на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рівні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інтонації</w:t>
      </w:r>
      <w:proofErr w:type="spellEnd"/>
      <w:r>
        <w:rPr>
          <w:rFonts w:eastAsia="Times New Roman"/>
          <w:sz w:val="28"/>
          <w:szCs w:val="28"/>
        </w:rPr>
        <w:t xml:space="preserve">, </w:t>
      </w:r>
      <w:proofErr w:type="spellStart"/>
      <w:r>
        <w:rPr>
          <w:rFonts w:eastAsia="Times New Roman"/>
          <w:sz w:val="28"/>
          <w:szCs w:val="28"/>
        </w:rPr>
        <w:t>гри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слів</w:t>
      </w:r>
      <w:proofErr w:type="spellEnd"/>
      <w:r>
        <w:rPr>
          <w:rFonts w:eastAsia="Times New Roman"/>
          <w:sz w:val="28"/>
          <w:szCs w:val="28"/>
        </w:rPr>
        <w:t xml:space="preserve">, </w:t>
      </w:r>
      <w:proofErr w:type="spellStart"/>
      <w:r>
        <w:rPr>
          <w:rFonts w:eastAsia="Times New Roman"/>
          <w:sz w:val="28"/>
          <w:szCs w:val="28"/>
        </w:rPr>
        <w:t>схожих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за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звучанням</w:t>
      </w:r>
      <w:proofErr w:type="spellEnd"/>
      <w:r>
        <w:rPr>
          <w:rFonts w:eastAsia="Times New Roman"/>
          <w:sz w:val="28"/>
          <w:szCs w:val="28"/>
        </w:rPr>
        <w:t xml:space="preserve">, </w:t>
      </w:r>
      <w:proofErr w:type="spellStart"/>
      <w:r>
        <w:rPr>
          <w:rFonts w:eastAsia="Times New Roman"/>
          <w:sz w:val="28"/>
          <w:szCs w:val="28"/>
        </w:rPr>
        <w:t>мовленнєвим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ритмом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та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фонологічної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гри</w:t>
      </w:r>
      <w:proofErr w:type="spellEnd"/>
      <w:r>
        <w:rPr>
          <w:rFonts w:eastAsia="Times New Roman"/>
          <w:sz w:val="28"/>
          <w:szCs w:val="28"/>
        </w:rPr>
        <w:t xml:space="preserve">. </w:t>
      </w:r>
      <w:proofErr w:type="spellStart"/>
      <w:r>
        <w:rPr>
          <w:rFonts w:eastAsia="Times New Roman"/>
          <w:sz w:val="28"/>
          <w:szCs w:val="28"/>
        </w:rPr>
        <w:t>Аналіз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цих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особливостей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показав</w:t>
      </w:r>
      <w:proofErr w:type="spellEnd"/>
      <w:r>
        <w:rPr>
          <w:rFonts w:eastAsia="Times New Roman"/>
          <w:sz w:val="28"/>
          <w:szCs w:val="28"/>
        </w:rPr>
        <w:t xml:space="preserve">, </w:t>
      </w:r>
      <w:proofErr w:type="spellStart"/>
      <w:r>
        <w:rPr>
          <w:rFonts w:eastAsia="Times New Roman"/>
          <w:sz w:val="28"/>
          <w:szCs w:val="28"/>
        </w:rPr>
        <w:t>що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інтонація</w:t>
      </w:r>
      <w:proofErr w:type="spellEnd"/>
      <w:r>
        <w:rPr>
          <w:rFonts w:eastAsia="Times New Roman"/>
          <w:sz w:val="28"/>
          <w:szCs w:val="28"/>
        </w:rPr>
        <w:t xml:space="preserve">, </w:t>
      </w:r>
      <w:proofErr w:type="spellStart"/>
      <w:r>
        <w:rPr>
          <w:rFonts w:eastAsia="Times New Roman"/>
          <w:sz w:val="28"/>
          <w:szCs w:val="28"/>
        </w:rPr>
        <w:t>ритм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досить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вдало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передаються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при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перекладі</w:t>
      </w:r>
      <w:proofErr w:type="spellEnd"/>
      <w:r>
        <w:rPr>
          <w:rFonts w:eastAsia="Times New Roman"/>
          <w:sz w:val="28"/>
          <w:szCs w:val="28"/>
        </w:rPr>
        <w:t xml:space="preserve">, </w:t>
      </w:r>
      <w:proofErr w:type="spellStart"/>
      <w:r>
        <w:rPr>
          <w:rFonts w:eastAsia="Times New Roman"/>
          <w:sz w:val="28"/>
          <w:szCs w:val="28"/>
        </w:rPr>
        <w:t>адже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мають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специфічність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притаманну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традиційному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сприйняттю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гумористичного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дискурсу</w:t>
      </w:r>
      <w:proofErr w:type="spellEnd"/>
      <w:r>
        <w:rPr>
          <w:rFonts w:eastAsia="Times New Roman"/>
          <w:sz w:val="28"/>
          <w:szCs w:val="28"/>
        </w:rPr>
        <w:t xml:space="preserve">, </w:t>
      </w:r>
      <w:proofErr w:type="spellStart"/>
      <w:r>
        <w:rPr>
          <w:rFonts w:eastAsia="Times New Roman"/>
          <w:sz w:val="28"/>
          <w:szCs w:val="28"/>
        </w:rPr>
        <w:t>який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зрозумілий</w:t>
      </w:r>
      <w:proofErr w:type="spellEnd"/>
      <w:r>
        <w:rPr>
          <w:rFonts w:eastAsia="Times New Roman"/>
          <w:sz w:val="28"/>
          <w:szCs w:val="28"/>
        </w:rPr>
        <w:t xml:space="preserve"> в </w:t>
      </w:r>
      <w:proofErr w:type="spellStart"/>
      <w:r>
        <w:rPr>
          <w:rFonts w:eastAsia="Times New Roman"/>
          <w:sz w:val="28"/>
          <w:szCs w:val="28"/>
        </w:rPr>
        <w:t>обох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досліджуваних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мовах</w:t>
      </w:r>
      <w:proofErr w:type="spellEnd"/>
      <w:r>
        <w:rPr>
          <w:rFonts w:eastAsia="Times New Roman"/>
          <w:sz w:val="28"/>
          <w:szCs w:val="28"/>
        </w:rPr>
        <w:t xml:space="preserve">. </w:t>
      </w:r>
      <w:proofErr w:type="spellStart"/>
      <w:r>
        <w:rPr>
          <w:rFonts w:eastAsia="Times New Roman"/>
          <w:sz w:val="28"/>
          <w:szCs w:val="28"/>
        </w:rPr>
        <w:t>Щодо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гри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слів</w:t>
      </w:r>
      <w:proofErr w:type="spellEnd"/>
      <w:r>
        <w:rPr>
          <w:rFonts w:eastAsia="Times New Roman"/>
          <w:sz w:val="28"/>
          <w:szCs w:val="28"/>
        </w:rPr>
        <w:t xml:space="preserve">, </w:t>
      </w:r>
      <w:proofErr w:type="spellStart"/>
      <w:r>
        <w:rPr>
          <w:rFonts w:eastAsia="Times New Roman"/>
          <w:sz w:val="28"/>
          <w:szCs w:val="28"/>
        </w:rPr>
        <w:t>схожих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за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звучанням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та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фонологічної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гри</w:t>
      </w:r>
      <w:proofErr w:type="spellEnd"/>
      <w:r>
        <w:rPr>
          <w:rFonts w:eastAsia="Times New Roman"/>
          <w:sz w:val="28"/>
          <w:szCs w:val="28"/>
        </w:rPr>
        <w:t xml:space="preserve">, </w:t>
      </w:r>
      <w:proofErr w:type="spellStart"/>
      <w:r>
        <w:rPr>
          <w:rFonts w:eastAsia="Times New Roman"/>
          <w:sz w:val="28"/>
          <w:szCs w:val="28"/>
        </w:rPr>
        <w:t>то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їх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переклад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можливий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лише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за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рахунок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підбору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схожих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за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звучанням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слів</w:t>
      </w:r>
      <w:proofErr w:type="spellEnd"/>
      <w:r>
        <w:rPr>
          <w:rFonts w:eastAsia="Times New Roman"/>
          <w:sz w:val="28"/>
          <w:szCs w:val="28"/>
        </w:rPr>
        <w:t xml:space="preserve"> в </w:t>
      </w:r>
      <w:proofErr w:type="spellStart"/>
      <w:r>
        <w:rPr>
          <w:rFonts w:eastAsia="Times New Roman"/>
          <w:sz w:val="28"/>
          <w:szCs w:val="28"/>
        </w:rPr>
        <w:t>мові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перекладу</w:t>
      </w:r>
      <w:proofErr w:type="spellEnd"/>
      <w:r>
        <w:rPr>
          <w:rFonts w:eastAsia="Times New Roman"/>
          <w:sz w:val="28"/>
          <w:szCs w:val="28"/>
        </w:rPr>
        <w:t xml:space="preserve">, </w:t>
      </w:r>
      <w:proofErr w:type="spellStart"/>
      <w:r>
        <w:rPr>
          <w:rFonts w:eastAsia="Times New Roman"/>
          <w:sz w:val="28"/>
          <w:szCs w:val="28"/>
        </w:rPr>
        <w:t>тобто</w:t>
      </w:r>
      <w:proofErr w:type="spellEnd"/>
      <w:r>
        <w:rPr>
          <w:rFonts w:eastAsia="Times New Roman"/>
          <w:sz w:val="28"/>
          <w:szCs w:val="28"/>
        </w:rPr>
        <w:t xml:space="preserve">, </w:t>
      </w:r>
      <w:proofErr w:type="spellStart"/>
      <w:r>
        <w:rPr>
          <w:rFonts w:eastAsia="Times New Roman"/>
          <w:sz w:val="28"/>
          <w:szCs w:val="28"/>
        </w:rPr>
        <w:t>необхідний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відповідний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підбір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лексичного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матеріалу</w:t>
      </w:r>
      <w:proofErr w:type="spellEnd"/>
      <w:r>
        <w:rPr>
          <w:rFonts w:eastAsia="Times New Roman"/>
          <w:sz w:val="28"/>
          <w:szCs w:val="28"/>
        </w:rPr>
        <w:t xml:space="preserve"> з </w:t>
      </w:r>
      <w:proofErr w:type="spellStart"/>
      <w:r>
        <w:rPr>
          <w:rFonts w:eastAsia="Times New Roman"/>
          <w:sz w:val="28"/>
          <w:szCs w:val="28"/>
        </w:rPr>
        <w:t>подібним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фонетичним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ефектом</w:t>
      </w:r>
      <w:proofErr w:type="spellEnd"/>
      <w:r>
        <w:rPr>
          <w:rFonts w:eastAsia="Times New Roman"/>
          <w:sz w:val="28"/>
          <w:szCs w:val="28"/>
        </w:rPr>
        <w:t>.</w:t>
      </w:r>
    </w:p>
    <w:p w14:paraId="3A591E0A" w14:textId="77777777" w:rsidR="00C312BE" w:rsidRDefault="00C312BE" w:rsidP="00C312BE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Завершальним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етапом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нашої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роботи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стало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визначення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способів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досягнення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eastAsia="Times New Roman"/>
          <w:sz w:val="28"/>
          <w:szCs w:val="28"/>
        </w:rPr>
        <w:t>відповідності</w:t>
      </w:r>
      <w:proofErr w:type="spellEnd"/>
      <w:r>
        <w:rPr>
          <w:rFonts w:eastAsia="Times New Roman"/>
          <w:sz w:val="28"/>
          <w:szCs w:val="28"/>
        </w:rPr>
        <w:t xml:space="preserve">  </w:t>
      </w:r>
      <w:proofErr w:type="spellStart"/>
      <w:r>
        <w:rPr>
          <w:rFonts w:eastAsia="Times New Roman"/>
          <w:sz w:val="28"/>
          <w:szCs w:val="28"/>
        </w:rPr>
        <w:t>відтворення</w:t>
      </w:r>
      <w:proofErr w:type="spellEnd"/>
      <w:proofErr w:type="gram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мовної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гри</w:t>
      </w:r>
      <w:proofErr w:type="spellEnd"/>
      <w:r>
        <w:rPr>
          <w:rFonts w:eastAsia="Times New Roman"/>
          <w:sz w:val="28"/>
          <w:szCs w:val="28"/>
        </w:rPr>
        <w:t xml:space="preserve"> в </w:t>
      </w:r>
      <w:proofErr w:type="spellStart"/>
      <w:r>
        <w:rPr>
          <w:rFonts w:eastAsia="Times New Roman"/>
          <w:sz w:val="28"/>
          <w:szCs w:val="28"/>
        </w:rPr>
        <w:t>англомовному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гумористичному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дискурсі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засобами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цільової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мови</w:t>
      </w:r>
      <w:proofErr w:type="spellEnd"/>
      <w:r>
        <w:rPr>
          <w:rFonts w:eastAsia="Times New Roman"/>
          <w:sz w:val="28"/>
          <w:szCs w:val="28"/>
        </w:rPr>
        <w:t xml:space="preserve">. </w:t>
      </w:r>
      <w:proofErr w:type="spellStart"/>
      <w:r>
        <w:rPr>
          <w:rFonts w:eastAsia="Times New Roman"/>
          <w:sz w:val="28"/>
          <w:szCs w:val="28"/>
        </w:rPr>
        <w:t>Перелік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цих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способів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містить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вид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способу</w:t>
      </w:r>
      <w:proofErr w:type="spellEnd"/>
      <w:r>
        <w:rPr>
          <w:rFonts w:eastAsia="Times New Roman"/>
          <w:sz w:val="28"/>
          <w:szCs w:val="28"/>
        </w:rPr>
        <w:t xml:space="preserve">, </w:t>
      </w:r>
      <w:proofErr w:type="spellStart"/>
      <w:r>
        <w:rPr>
          <w:rFonts w:eastAsia="Times New Roman"/>
          <w:sz w:val="28"/>
          <w:szCs w:val="28"/>
        </w:rPr>
        <w:t>пояснення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та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розкриває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функціональне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значення</w:t>
      </w:r>
      <w:proofErr w:type="spellEnd"/>
      <w:r>
        <w:rPr>
          <w:rFonts w:eastAsia="Times New Roman"/>
          <w:sz w:val="28"/>
          <w:szCs w:val="28"/>
        </w:rPr>
        <w:t xml:space="preserve"> у </w:t>
      </w:r>
      <w:proofErr w:type="spellStart"/>
      <w:r>
        <w:rPr>
          <w:rFonts w:eastAsia="Times New Roman"/>
          <w:sz w:val="28"/>
          <w:szCs w:val="28"/>
        </w:rPr>
        <w:t>контексті</w:t>
      </w:r>
      <w:proofErr w:type="spellEnd"/>
      <w:r>
        <w:rPr>
          <w:rFonts w:eastAsia="Times New Roman"/>
          <w:sz w:val="28"/>
          <w:szCs w:val="28"/>
        </w:rPr>
        <w:t xml:space="preserve">. </w:t>
      </w:r>
      <w:proofErr w:type="spellStart"/>
      <w:r>
        <w:rPr>
          <w:rFonts w:eastAsia="Times New Roman"/>
          <w:sz w:val="28"/>
          <w:szCs w:val="28"/>
        </w:rPr>
        <w:t>Серед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лексико-семантичних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способів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було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визначено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трансляцію</w:t>
      </w:r>
      <w:proofErr w:type="spellEnd"/>
      <w:r>
        <w:rPr>
          <w:rFonts w:eastAsia="Times New Roman"/>
          <w:sz w:val="28"/>
          <w:szCs w:val="28"/>
        </w:rPr>
        <w:t xml:space="preserve">, </w:t>
      </w:r>
      <w:proofErr w:type="spellStart"/>
      <w:r>
        <w:rPr>
          <w:rFonts w:eastAsia="Times New Roman"/>
          <w:sz w:val="28"/>
          <w:szCs w:val="28"/>
        </w:rPr>
        <w:t>парафраз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та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частково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гру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на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схожості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звучання</w:t>
      </w:r>
      <w:proofErr w:type="spellEnd"/>
      <w:r>
        <w:rPr>
          <w:rFonts w:eastAsia="Times New Roman"/>
          <w:sz w:val="28"/>
          <w:szCs w:val="28"/>
        </w:rPr>
        <w:t xml:space="preserve">, </w:t>
      </w:r>
      <w:proofErr w:type="spellStart"/>
      <w:r>
        <w:rPr>
          <w:rFonts w:eastAsia="Times New Roman"/>
          <w:sz w:val="28"/>
          <w:szCs w:val="28"/>
        </w:rPr>
        <w:t>який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також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пов’язаних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із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фонологічним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видом</w:t>
      </w:r>
      <w:proofErr w:type="spellEnd"/>
      <w:r>
        <w:rPr>
          <w:rFonts w:eastAsia="Times New Roman"/>
          <w:sz w:val="28"/>
          <w:szCs w:val="28"/>
        </w:rPr>
        <w:t xml:space="preserve">. </w:t>
      </w:r>
      <w:proofErr w:type="spellStart"/>
      <w:r>
        <w:rPr>
          <w:rFonts w:eastAsia="Times New Roman"/>
          <w:sz w:val="28"/>
          <w:szCs w:val="28"/>
        </w:rPr>
        <w:t>Граматичний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вид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виражений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способами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зміни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контексту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та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використанням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гумористичних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структур</w:t>
      </w:r>
      <w:proofErr w:type="spellEnd"/>
      <w:r>
        <w:rPr>
          <w:rFonts w:eastAsia="Times New Roman"/>
          <w:sz w:val="28"/>
          <w:szCs w:val="28"/>
        </w:rPr>
        <w:t xml:space="preserve">. </w:t>
      </w:r>
      <w:proofErr w:type="spellStart"/>
      <w:r>
        <w:rPr>
          <w:rFonts w:eastAsia="Times New Roman"/>
          <w:sz w:val="28"/>
          <w:szCs w:val="28"/>
        </w:rPr>
        <w:t>Фонологічний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вид</w:t>
      </w:r>
      <w:proofErr w:type="spellEnd"/>
      <w:r>
        <w:rPr>
          <w:rFonts w:eastAsia="Times New Roman"/>
          <w:sz w:val="28"/>
          <w:szCs w:val="28"/>
        </w:rPr>
        <w:t xml:space="preserve">, </w:t>
      </w:r>
      <w:proofErr w:type="spellStart"/>
      <w:r>
        <w:rPr>
          <w:rFonts w:eastAsia="Times New Roman"/>
          <w:sz w:val="28"/>
          <w:szCs w:val="28"/>
        </w:rPr>
        <w:t>крім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вже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окресленого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має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ще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спосіб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збереження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інтонації</w:t>
      </w:r>
      <w:proofErr w:type="spellEnd"/>
      <w:r>
        <w:rPr>
          <w:rFonts w:eastAsia="Times New Roman"/>
          <w:sz w:val="28"/>
          <w:szCs w:val="28"/>
        </w:rPr>
        <w:t xml:space="preserve">. </w:t>
      </w:r>
      <w:proofErr w:type="spellStart"/>
      <w:r>
        <w:rPr>
          <w:rFonts w:eastAsia="Times New Roman"/>
          <w:sz w:val="28"/>
          <w:szCs w:val="28"/>
        </w:rPr>
        <w:t>За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функціональністю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перекладу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граматичні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способи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переважають</w:t>
      </w:r>
      <w:proofErr w:type="spellEnd"/>
      <w:r>
        <w:rPr>
          <w:rFonts w:eastAsia="Times New Roman"/>
          <w:sz w:val="28"/>
          <w:szCs w:val="28"/>
        </w:rPr>
        <w:t xml:space="preserve">, </w:t>
      </w:r>
      <w:proofErr w:type="spellStart"/>
      <w:r>
        <w:rPr>
          <w:rFonts w:eastAsia="Times New Roman"/>
          <w:sz w:val="28"/>
          <w:szCs w:val="28"/>
        </w:rPr>
        <w:t>адже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надають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більше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можливостей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для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варіацій</w:t>
      </w:r>
      <w:proofErr w:type="spellEnd"/>
      <w:r>
        <w:rPr>
          <w:rFonts w:eastAsia="Times New Roman"/>
          <w:sz w:val="28"/>
          <w:szCs w:val="28"/>
        </w:rPr>
        <w:t xml:space="preserve">, </w:t>
      </w:r>
      <w:proofErr w:type="spellStart"/>
      <w:r>
        <w:rPr>
          <w:rFonts w:eastAsia="Times New Roman"/>
          <w:sz w:val="28"/>
          <w:szCs w:val="28"/>
        </w:rPr>
        <w:t>щоб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зберегти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комічність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ситуації</w:t>
      </w:r>
      <w:proofErr w:type="spellEnd"/>
      <w:r>
        <w:rPr>
          <w:rFonts w:eastAsia="Times New Roman"/>
          <w:sz w:val="28"/>
          <w:szCs w:val="28"/>
        </w:rPr>
        <w:t xml:space="preserve">. З </w:t>
      </w:r>
      <w:proofErr w:type="spellStart"/>
      <w:r>
        <w:rPr>
          <w:rFonts w:eastAsia="Times New Roman"/>
          <w:sz w:val="28"/>
          <w:szCs w:val="28"/>
        </w:rPr>
        <w:t>іншого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боку</w:t>
      </w:r>
      <w:proofErr w:type="spellEnd"/>
      <w:r>
        <w:rPr>
          <w:rFonts w:eastAsia="Times New Roman"/>
          <w:sz w:val="28"/>
          <w:szCs w:val="28"/>
        </w:rPr>
        <w:t xml:space="preserve">, </w:t>
      </w:r>
      <w:proofErr w:type="spellStart"/>
      <w:r>
        <w:rPr>
          <w:rFonts w:eastAsia="Times New Roman"/>
          <w:sz w:val="28"/>
          <w:szCs w:val="28"/>
        </w:rPr>
        <w:t>лексико-семантичні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та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фонологічні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способи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більше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наближені</w:t>
      </w:r>
      <w:proofErr w:type="spellEnd"/>
      <w:r>
        <w:rPr>
          <w:rFonts w:eastAsia="Times New Roman"/>
          <w:sz w:val="28"/>
          <w:szCs w:val="28"/>
        </w:rPr>
        <w:t xml:space="preserve"> в </w:t>
      </w:r>
      <w:proofErr w:type="spellStart"/>
      <w:r>
        <w:rPr>
          <w:rFonts w:eastAsia="Times New Roman"/>
          <w:sz w:val="28"/>
          <w:szCs w:val="28"/>
        </w:rPr>
        <w:t>мовному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оформлення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до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мови-оригіналу</w:t>
      </w:r>
      <w:proofErr w:type="spellEnd"/>
      <w:r>
        <w:rPr>
          <w:rFonts w:eastAsia="Times New Roman"/>
          <w:sz w:val="28"/>
          <w:szCs w:val="28"/>
        </w:rPr>
        <w:t xml:space="preserve">, </w:t>
      </w:r>
      <w:proofErr w:type="spellStart"/>
      <w:r>
        <w:rPr>
          <w:rFonts w:eastAsia="Times New Roman"/>
          <w:sz w:val="28"/>
          <w:szCs w:val="28"/>
        </w:rPr>
        <w:t>тому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якісніше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розкривають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первинне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значення</w:t>
      </w:r>
      <w:proofErr w:type="spellEnd"/>
      <w:r>
        <w:rPr>
          <w:rFonts w:eastAsia="Times New Roman"/>
          <w:sz w:val="28"/>
          <w:szCs w:val="28"/>
        </w:rPr>
        <w:t xml:space="preserve"> у </w:t>
      </w:r>
      <w:proofErr w:type="spellStart"/>
      <w:r>
        <w:rPr>
          <w:rFonts w:eastAsia="Times New Roman"/>
          <w:sz w:val="28"/>
          <w:szCs w:val="28"/>
        </w:rPr>
        <w:t>контексті</w:t>
      </w:r>
      <w:proofErr w:type="spellEnd"/>
      <w:r>
        <w:rPr>
          <w:rFonts w:eastAsia="Times New Roman"/>
          <w:sz w:val="28"/>
          <w:szCs w:val="28"/>
        </w:rPr>
        <w:t xml:space="preserve">. У </w:t>
      </w:r>
      <w:proofErr w:type="spellStart"/>
      <w:r>
        <w:rPr>
          <w:rFonts w:eastAsia="Times New Roman"/>
          <w:sz w:val="28"/>
          <w:szCs w:val="28"/>
        </w:rPr>
        <w:t>такому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випадку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при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перекладі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необхідне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додаткове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роз’яснення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комічності</w:t>
      </w:r>
      <w:proofErr w:type="spellEnd"/>
      <w:r>
        <w:rPr>
          <w:rFonts w:eastAsia="Times New Roman"/>
          <w:sz w:val="28"/>
          <w:szCs w:val="28"/>
        </w:rPr>
        <w:t xml:space="preserve"> у </w:t>
      </w:r>
      <w:proofErr w:type="spellStart"/>
      <w:r>
        <w:rPr>
          <w:rFonts w:eastAsia="Times New Roman"/>
          <w:sz w:val="28"/>
          <w:szCs w:val="28"/>
        </w:rPr>
        <w:t>гумористичному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дискурсі</w:t>
      </w:r>
      <w:proofErr w:type="spellEnd"/>
      <w:r>
        <w:rPr>
          <w:rFonts w:eastAsia="Times New Roman"/>
          <w:sz w:val="28"/>
          <w:szCs w:val="28"/>
        </w:rPr>
        <w:t>.</w:t>
      </w:r>
    </w:p>
    <w:p w14:paraId="07E233F0" w14:textId="77777777" w:rsidR="00C312BE" w:rsidRDefault="00C312BE" w:rsidP="00C312BE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lastRenderedPageBreak/>
        <w:t>Подальше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дослідження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перекладу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мовної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гри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відкриває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широкі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перспективи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для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спеціалістів</w:t>
      </w:r>
      <w:proofErr w:type="spellEnd"/>
      <w:r>
        <w:rPr>
          <w:rFonts w:eastAsia="Times New Roman"/>
          <w:sz w:val="28"/>
          <w:szCs w:val="28"/>
        </w:rPr>
        <w:t xml:space="preserve"> у </w:t>
      </w:r>
      <w:proofErr w:type="spellStart"/>
      <w:r>
        <w:rPr>
          <w:rFonts w:eastAsia="Times New Roman"/>
          <w:sz w:val="28"/>
          <w:szCs w:val="28"/>
        </w:rPr>
        <w:t>сфері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лінгвістики</w:t>
      </w:r>
      <w:proofErr w:type="spellEnd"/>
      <w:r>
        <w:rPr>
          <w:rFonts w:eastAsia="Times New Roman"/>
          <w:sz w:val="28"/>
          <w:szCs w:val="28"/>
        </w:rPr>
        <w:t xml:space="preserve">, </w:t>
      </w:r>
      <w:proofErr w:type="spellStart"/>
      <w:r>
        <w:rPr>
          <w:rFonts w:eastAsia="Times New Roman"/>
          <w:sz w:val="28"/>
          <w:szCs w:val="28"/>
        </w:rPr>
        <w:t>соціології</w:t>
      </w:r>
      <w:proofErr w:type="spellEnd"/>
      <w:r>
        <w:rPr>
          <w:rFonts w:eastAsia="Times New Roman"/>
          <w:sz w:val="28"/>
          <w:szCs w:val="28"/>
        </w:rPr>
        <w:t xml:space="preserve">, </w:t>
      </w:r>
      <w:proofErr w:type="spellStart"/>
      <w:r>
        <w:rPr>
          <w:rFonts w:eastAsia="Times New Roman"/>
          <w:sz w:val="28"/>
          <w:szCs w:val="28"/>
        </w:rPr>
        <w:t>педагогіки</w:t>
      </w:r>
      <w:proofErr w:type="spellEnd"/>
      <w:r>
        <w:rPr>
          <w:rFonts w:eastAsia="Times New Roman"/>
          <w:sz w:val="28"/>
          <w:szCs w:val="28"/>
        </w:rPr>
        <w:t xml:space="preserve">, </w:t>
      </w:r>
      <w:proofErr w:type="spellStart"/>
      <w:r>
        <w:rPr>
          <w:rFonts w:eastAsia="Times New Roman"/>
          <w:sz w:val="28"/>
          <w:szCs w:val="28"/>
        </w:rPr>
        <w:t>теорії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та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практики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перекладу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тощо</w:t>
      </w:r>
      <w:proofErr w:type="spellEnd"/>
      <w:r>
        <w:rPr>
          <w:rFonts w:eastAsia="Times New Roman"/>
          <w:sz w:val="28"/>
          <w:szCs w:val="28"/>
        </w:rPr>
        <w:t xml:space="preserve">. </w:t>
      </w:r>
      <w:proofErr w:type="spellStart"/>
      <w:r>
        <w:rPr>
          <w:rFonts w:eastAsia="Times New Roman"/>
          <w:sz w:val="28"/>
          <w:szCs w:val="28"/>
        </w:rPr>
        <w:t>Перспектива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цієї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теми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полягає</w:t>
      </w:r>
      <w:proofErr w:type="spellEnd"/>
      <w:r>
        <w:rPr>
          <w:rFonts w:eastAsia="Times New Roman"/>
          <w:sz w:val="28"/>
          <w:szCs w:val="28"/>
        </w:rPr>
        <w:t xml:space="preserve"> у </w:t>
      </w:r>
      <w:proofErr w:type="spellStart"/>
      <w:r>
        <w:rPr>
          <w:rFonts w:eastAsia="Times New Roman"/>
          <w:sz w:val="28"/>
          <w:szCs w:val="28"/>
        </w:rPr>
        <w:t>вивченні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особливостей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перекладу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ідіом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та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фразеологізмів</w:t>
      </w:r>
      <w:proofErr w:type="spellEnd"/>
      <w:r>
        <w:rPr>
          <w:rFonts w:eastAsia="Times New Roman"/>
          <w:sz w:val="28"/>
          <w:szCs w:val="28"/>
        </w:rPr>
        <w:t xml:space="preserve"> у </w:t>
      </w:r>
      <w:proofErr w:type="spellStart"/>
      <w:r>
        <w:rPr>
          <w:rFonts w:eastAsia="Times New Roman"/>
          <w:sz w:val="28"/>
          <w:szCs w:val="28"/>
        </w:rPr>
        <w:t>різних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типах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дискурсів</w:t>
      </w:r>
      <w:proofErr w:type="spellEnd"/>
      <w:r>
        <w:rPr>
          <w:rFonts w:eastAsia="Times New Roman"/>
          <w:sz w:val="28"/>
          <w:szCs w:val="28"/>
        </w:rPr>
        <w:t>.</w:t>
      </w:r>
    </w:p>
    <w:p w14:paraId="4DF014DD" w14:textId="77777777" w:rsidR="003741D6" w:rsidRDefault="003741D6">
      <w:bookmarkStart w:id="3" w:name="_GoBack"/>
      <w:bookmarkEnd w:id="3"/>
    </w:p>
    <w:sectPr w:rsidR="003741D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602D57"/>
    <w:multiLevelType w:val="multilevel"/>
    <w:tmpl w:val="550AE5DA"/>
    <w:lvl w:ilvl="0">
      <w:start w:val="4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9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65067C6"/>
    <w:multiLevelType w:val="multilevel"/>
    <w:tmpl w:val="E9FC0008"/>
    <w:lvl w:ilvl="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9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E492EAC"/>
    <w:multiLevelType w:val="multilevel"/>
    <w:tmpl w:val="6FA6C8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 w15:restartNumberingAfterBreak="0">
    <w:nsid w:val="406F2CA3"/>
    <w:multiLevelType w:val="multilevel"/>
    <w:tmpl w:val="52120A30"/>
    <w:lvl w:ilvl="0">
      <w:start w:val="1"/>
      <w:numFmt w:val="decimal"/>
      <w:lvlText w:val="%1."/>
      <w:lvlJc w:val="left"/>
      <w:pPr>
        <w:ind w:left="1429" w:hanging="360"/>
      </w:pPr>
      <w:rPr>
        <w:b w:val="0"/>
        <w:color w:val="000000"/>
      </w:rPr>
    </w:lvl>
    <w:lvl w:ilvl="1">
      <w:start w:val="2"/>
      <w:numFmt w:val="decimal"/>
      <w:lvlText w:val="%1.%2."/>
      <w:lvlJc w:val="left"/>
      <w:pPr>
        <w:ind w:left="2494" w:hanging="1425"/>
      </w:pPr>
    </w:lvl>
    <w:lvl w:ilvl="2">
      <w:start w:val="1"/>
      <w:numFmt w:val="decimal"/>
      <w:lvlText w:val="%1.%2.%3."/>
      <w:lvlJc w:val="left"/>
      <w:pPr>
        <w:ind w:left="2494" w:hanging="1425"/>
      </w:pPr>
    </w:lvl>
    <w:lvl w:ilvl="3">
      <w:start w:val="1"/>
      <w:numFmt w:val="decimal"/>
      <w:lvlText w:val="%1.%2.%3.%4."/>
      <w:lvlJc w:val="left"/>
      <w:pPr>
        <w:ind w:left="2494" w:hanging="1425"/>
      </w:pPr>
    </w:lvl>
    <w:lvl w:ilvl="4">
      <w:start w:val="1"/>
      <w:numFmt w:val="decimal"/>
      <w:lvlText w:val="%1.%2.%3.%4.%5."/>
      <w:lvlJc w:val="left"/>
      <w:pPr>
        <w:ind w:left="2494" w:hanging="1425"/>
      </w:pPr>
    </w:lvl>
    <w:lvl w:ilvl="5">
      <w:start w:val="1"/>
      <w:numFmt w:val="decimal"/>
      <w:lvlText w:val="%1.%2.%3.%4.%5.%6."/>
      <w:lvlJc w:val="left"/>
      <w:pPr>
        <w:ind w:left="2509" w:hanging="1440"/>
      </w:pPr>
    </w:lvl>
    <w:lvl w:ilvl="6">
      <w:start w:val="1"/>
      <w:numFmt w:val="decimal"/>
      <w:lvlText w:val="%1.%2.%3.%4.%5.%6.%7."/>
      <w:lvlJc w:val="left"/>
      <w:pPr>
        <w:ind w:left="2869" w:hanging="1800"/>
      </w:pPr>
    </w:lvl>
    <w:lvl w:ilvl="7">
      <w:start w:val="1"/>
      <w:numFmt w:val="decimal"/>
      <w:lvlText w:val="%1.%2.%3.%4.%5.%6.%7.%8."/>
      <w:lvlJc w:val="left"/>
      <w:pPr>
        <w:ind w:left="2869" w:hanging="1800"/>
      </w:pPr>
    </w:lvl>
    <w:lvl w:ilvl="8">
      <w:start w:val="1"/>
      <w:numFmt w:val="decimal"/>
      <w:lvlText w:val="%1.%2.%3.%4.%5.%6.%7.%8.%9."/>
      <w:lvlJc w:val="left"/>
      <w:pPr>
        <w:ind w:left="3229" w:hanging="21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333"/>
    <w:rsid w:val="00346333"/>
    <w:rsid w:val="003741D6"/>
    <w:rsid w:val="003A1615"/>
    <w:rsid w:val="007E60D4"/>
    <w:rsid w:val="00C312BE"/>
    <w:rsid w:val="00D37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5A6FD"/>
  <w15:chartTrackingRefBased/>
  <w15:docId w15:val="{77F48C39-5422-4914-93A5-4DB2B5C30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41D6"/>
    <w:pPr>
      <w:spacing w:after="0" w:line="240" w:lineRule="auto"/>
      <w:jc w:val="center"/>
    </w:pPr>
    <w:rPr>
      <w:rFonts w:ascii="Times New Roman" w:hAnsi="Times New Roman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741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">
    <w:name w:val="Стандарт Знак1"/>
    <w:link w:val="a3"/>
    <w:locked/>
    <w:rsid w:val="003741D6"/>
    <w:rPr>
      <w:sz w:val="28"/>
      <w:szCs w:val="24"/>
      <w:lang w:eastAsia="uk-UA"/>
    </w:rPr>
  </w:style>
  <w:style w:type="paragraph" w:customStyle="1" w:styleId="a3">
    <w:name w:val="Стандарт"/>
    <w:basedOn w:val="a"/>
    <w:link w:val="1"/>
    <w:rsid w:val="003741D6"/>
    <w:pPr>
      <w:spacing w:line="360" w:lineRule="auto"/>
      <w:ind w:firstLine="851"/>
      <w:jc w:val="both"/>
    </w:pPr>
    <w:rPr>
      <w:rFonts w:asciiTheme="minorHAnsi" w:hAnsiTheme="minorHAnsi" w:cstheme="minorBidi"/>
      <w:sz w:val="28"/>
      <w:szCs w:val="24"/>
      <w:lang w:val="uk-UA" w:eastAsia="uk-UA"/>
    </w:rPr>
  </w:style>
  <w:style w:type="table" w:customStyle="1" w:styleId="TableNormal">
    <w:name w:val="Table Normal"/>
    <w:rsid w:val="003741D6"/>
    <w:rPr>
      <w:rFonts w:ascii="Calibri" w:eastAsia="Calibri" w:hAnsi="Calibri" w:cs="Calibri"/>
      <w:lang w:eastAsia="uk-U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10973</Words>
  <Characters>6255</Characters>
  <Application>Microsoft Office Word</Application>
  <DocSecurity>0</DocSecurity>
  <Lines>52</Lines>
  <Paragraphs>34</Paragraphs>
  <ScaleCrop>false</ScaleCrop>
  <Company/>
  <LinksUpToDate>false</LinksUpToDate>
  <CharactersWithSpaces>17194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5</cp:revision>
  <dcterms:created xsi:type="dcterms:W3CDTF">2023-12-11T13:43:00Z</dcterms:created>
  <dcterms:modified xsi:type="dcterms:W3CDTF">2023-12-15T09:32:00Z</dcterms:modified>
</cp:coreProperties>
</file>