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0367E9" w:rsidRDefault="000367E9" w:rsidP="00036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Уманський державний педагогічний університет імені Павла Тичини</w:t>
      </w: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іноземних мов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ВИХОВНОЇ РОБОТИ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ФАКУЛЬТЕТУ ІНОЗЕМНИХ МОВ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B4143">
        <w:rPr>
          <w:rFonts w:ascii="Times New Roman" w:hAnsi="Times New Roman" w:cs="Times New Roman"/>
          <w:b/>
          <w:sz w:val="24"/>
          <w:szCs w:val="24"/>
        </w:rPr>
        <w:t>2/2023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367E9" w:rsidP="000367E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367E9" w:rsidRDefault="000B4143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Умань – 2022</w:t>
      </w:r>
    </w:p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І.Організаційні заходи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772"/>
        <w:gridCol w:w="2160"/>
        <w:gridCol w:w="2520"/>
      </w:tblGrid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поселення студентів у гуртожиток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202</w:t>
            </w:r>
            <w:r w:rsidR="000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Заст. дек. з вих.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традиційне свято урочистої  Посвяти першокурсників у студенти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B4143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заст. дек. з вих. роботи;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першокурсників у традиційному святі  Дня знань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0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у традиційних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заходах: презентації груп І курсу, студентській весні тощо.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першокурсників з працівниками бібліотеки з метою ознайомлення з правилами користування та збереження бібліотечного фонду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</w:t>
            </w:r>
            <w:r w:rsidR="000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роботу зі студентами по організації передплати на фахові газети та журнали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B41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202</w:t>
            </w:r>
            <w:r w:rsidR="000B4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 груп,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старости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збори батьків студентів І 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І семестру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Деканат, куратори І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провести свято урочистого вручення дипломів випускникам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декана з виховної роботи, куратори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по відзначенню знаменних дат календаря на факультеті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студентської студії дозвілля,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інституту кураторів  та систематично проводити зібрання кураторів академічних груп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систематичне проведення старостату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кураторів та викладачів у студентських гуртожитках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висвітлювати на сайті університету та факультету інформацію про життя факультету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за інформаційний сектор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Бойчевська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.Б.</w:t>
            </w:r>
          </w:p>
        </w:tc>
      </w:tr>
      <w:tr w:rsidR="000367E9" w:rsidTr="000367E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Систематично проводити профорієнтаційну роботу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Завкафедри</w:t>
            </w:r>
            <w:proofErr w:type="spellEnd"/>
          </w:p>
        </w:tc>
      </w:tr>
    </w:tbl>
    <w:p w:rsidR="000367E9" w:rsidRDefault="000367E9" w:rsidP="000367E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Національно-патріотичне виховання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06"/>
        <w:gridCol w:w="2159"/>
        <w:gridCol w:w="2519"/>
      </w:tblGrid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викладачів факультету у відзначенні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національних свят держави: Дня Незалежності України, Дня Соборності України, Дня примирення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яті; </w:t>
            </w:r>
          </w:p>
          <w:p w:rsidR="000367E9" w:rsidRDefault="000367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пам’ятних дат:</w:t>
            </w:r>
          </w:p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Днів скорботи і пам’яті:</w:t>
            </w:r>
            <w:bookmarkStart w:id="0" w:name="n101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роковини розстрілів на Майдані, трагедія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Чорнобильскій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АЕС  тощо.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0367E9" w:rsidTr="000367E9">
        <w:trPr>
          <w:trHeight w:val="9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першого курсу зі структурою, історією, традиціями університету, провести екскурсії до музею університету та музею культури та побуту Уманщини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rPr>
          <w:trHeight w:val="8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участь студентів у ході з нагоди Дня міста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екскурсії по визначних місцях міста, країни, Шевченківських місцях, місцях бойової слави, екскурсію до визначних місць Черкащини тощо.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  <w:tr w:rsidR="000367E9" w:rsidTr="000367E9">
        <w:trPr>
          <w:trHeight w:val="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Міжнародного дня мови.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 О.В.</w:t>
            </w:r>
          </w:p>
        </w:tc>
      </w:tr>
      <w:tr w:rsidR="000367E9" w:rsidTr="000367E9">
        <w:trPr>
          <w:trHeight w:val="2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вшанування пам’яті жертв: Голодомору та героїв Небесної Сотні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років від знищення гітлерівцями євреїв Києва (29-30.09.1941) - початку масових розстрілів у Бабиному Яру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військовополонених, членів ОУН в часи нацистської окупації.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факультету у вшануванні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яті Великого Кобзаря Т.Г.Шевченка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2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та години куратора, приурочені: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Незалежності України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пам’яті героїв Небесної Сотні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роковинам трагедії на Чорнобильській АЕС;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річниці Перемоги у Другій світовій війні</w:t>
            </w:r>
          </w:p>
          <w:p w:rsidR="000367E9" w:rsidRDefault="00036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Дню здоров’я</w:t>
            </w:r>
          </w:p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відзначенню подвигу героїв бою під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Крутами</w:t>
            </w:r>
            <w:proofErr w:type="spellEnd"/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вшанування учасників бойових дій на території інших держав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Інтелектуально-духовне виховання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700"/>
        <w:gridCol w:w="2154"/>
        <w:gridCol w:w="2517"/>
      </w:tblGrid>
      <w:tr w:rsidR="000367E9" w:rsidTr="0045435E">
        <w:trPr>
          <w:trHeight w:val="6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9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Організовувати зустрічі першокурсників з відомими, випускниками факультету, працівниками органів освіти з метою ознайомлення їх з соціальною значимістю вчительської професії та сучасними проблемами в цій галузі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звітну конференцію студентів-учасників міжнародних програм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B643CB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міжнародної освіти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консультації щодо можливості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участі в програмах міжнародного обміну та правилах оформлення документів.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«Міжнародна освіта»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проведення благодійних ярмарок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української писемності та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Листопад, 202</w:t>
            </w:r>
            <w:r w:rsidR="000D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Міжнародного дня студента на тему: « 50 відтінків студентського життя»         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клубу Побережник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Міжнародного Дня рідної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Січень, 202</w:t>
            </w:r>
            <w:r w:rsidR="000D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роботи,студенти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Всесвітнього дня поріднених міст на тему: «Міста-побратими Умані».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 О.В.</w:t>
            </w:r>
          </w:p>
        </w:tc>
      </w:tr>
      <w:tr w:rsidR="000367E9" w:rsidTr="000367E9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до участі у роботі проблемних груп та забезпечити участь в олімпіадах, наукових конференціях міжнародних конференціях, виставках, форумах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  <w:tr w:rsidR="000367E9" w:rsidTr="0045435E">
        <w:trPr>
          <w:trHeight w:val="9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факультету до участі в міжнародних науково-освітніх програмах та фондах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+, 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Громадянсько-правове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05"/>
        <w:gridCol w:w="2163"/>
        <w:gridCol w:w="2703"/>
      </w:tblGrid>
      <w:tr w:rsidR="000367E9" w:rsidTr="000367E9">
        <w:trPr>
          <w:trHeight w:val="4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з метою формування світоглядних позицій і громадської свідомості студентів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6A2DA8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6A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Pr="006A2DA8" w:rsidRDefault="006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A8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з їх правами та обов’язками, правилами поведінки в громадських місцях міста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DA8" w:rsidRDefault="000B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6A2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студентів з їх правами та обов’язками, правилами проживання та правилами внутрішнього розпорядку у гуртожитку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та інструктажі з техніки безпеки, охорони життя, правил внутрішнього розпорядку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D6682" w:rsidTr="000367E9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P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682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із нормативними документами, що врегульовують статус студентів ЗВО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82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 про права та обов’язки громадянина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студентську молодь до участі у доброчинних акціях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31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Зустрічі студентів з представниками правоохоронних органів, прокуратури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м.Умань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Березень, 202</w:t>
            </w:r>
            <w:r w:rsidR="000D6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8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приурочені академічній доброчесності  в закладах освіти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Заступники деканів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0367E9" w:rsidTr="000367E9">
        <w:trPr>
          <w:trHeight w:val="10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перегляд  документальних фільмів про роботу волонтерських та організацій в Україні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світі”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5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Моральне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7"/>
        <w:gridCol w:w="2161"/>
        <w:gridCol w:w="2525"/>
      </w:tblGrid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6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бесіди, круглі столи на морально-етичні теми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по формуванню самодисципліни студентів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5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тренінги по формуванню та розвитку моральних почуттів студентів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Екологічне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3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Pr="000D6682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682">
              <w:rPr>
                <w:rFonts w:ascii="Times New Roman" w:hAnsi="Times New Roman" w:cs="Times New Roman"/>
                <w:sz w:val="24"/>
                <w:szCs w:val="24"/>
              </w:rPr>
              <w:t>Відвідати Уманську міську художню картинну галерею та виставки робіт умільців, що базуються на українських народних традиціях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зі студентами про антропогенний вплив на навколишнє середовище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Здійснювати екологічні походи 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по благоустрою території факультету, на закріпленій території міста та університету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Всеукраїнському суботнику та в екологічній акції «За чисте довкілля».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0D6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Естетичне  виховання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435"/>
        <w:gridCol w:w="1986"/>
        <w:gridCol w:w="3016"/>
      </w:tblGrid>
      <w:tr w:rsidR="000367E9" w:rsidTr="0045435E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45435E">
        <w:trPr>
          <w:trHeight w:val="39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святкові дійства на факультеті, організовані студе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 xml:space="preserve">нтами-учасниками «Студії дозвілля»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Дня працівників освіти;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Новорічних свят;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святого Валентина;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8 Березня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D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E9" w:rsidTr="000367E9">
        <w:trPr>
          <w:trHeight w:val="15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презентацію груп першого 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</w:t>
            </w:r>
            <w:r w:rsidR="000D6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куратори І курсу,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0367E9" w:rsidTr="000367E9">
        <w:trPr>
          <w:trHeight w:val="1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Забезпечити участь та координувати роботу студентів у народному аматорському хореографічному колективі  профспілок України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факультету іноземних мов УДПУ </w:t>
            </w:r>
          </w:p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</w:tc>
      </w:tr>
      <w:tr w:rsidR="000367E9" w:rsidTr="0045435E">
        <w:trPr>
          <w:trHeight w:val="1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творчий звіт факультету іноземних мов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координатор студентської студії дозвілля, керівники студій та клубів</w:t>
            </w:r>
          </w:p>
        </w:tc>
      </w:tr>
      <w:tr w:rsidR="000367E9" w:rsidTr="0045435E">
        <w:trPr>
          <w:trHeight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екскурсії до  театру та по визначних місцях України та регіону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програму до святкування днів 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французької весни а факультеті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 202</w:t>
            </w:r>
            <w:r w:rsidR="00454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ФАНТІК клубу Побережник О.В.</w:t>
            </w:r>
          </w:p>
        </w:tc>
      </w:tr>
      <w:tr w:rsidR="000367E9" w:rsidTr="0045435E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454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Реалізувати екскурсійний навчально-пізнавальний проект «Сім чудес України»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45435E">
        <w:trPr>
          <w:trHeight w:val="7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D6682" w:rsidP="0045435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заходи у рамках відзначення пам’ятних дат.</w:t>
            </w:r>
          </w:p>
          <w:p w:rsidR="000367E9" w:rsidRDefault="000367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Куратори, завідувачі кафедр</w:t>
            </w:r>
          </w:p>
        </w:tc>
      </w:tr>
    </w:tbl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Трудове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0367E9" w:rsidTr="000367E9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7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Організувати прибирання закріпленої за факультетом території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прибиранням аудиторій, закріплених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академгрупами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E9" w:rsidRDefault="00036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Здійснювати профорієнтаційну роботу серед студентів випускних курсів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10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3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„Дзеркало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чистоти”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кращу кімнату в гуртожитку та акцію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„Чистота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запорука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здоров’я”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Великодніх свят.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</w:tbl>
    <w:p w:rsidR="000367E9" w:rsidRDefault="000367E9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5435E" w:rsidRDefault="0045435E" w:rsidP="000367E9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67E9" w:rsidRDefault="000367E9" w:rsidP="000367E9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Фізичне виховання та утвердження здорового способу життя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551"/>
        <w:gridCol w:w="2523"/>
        <w:gridCol w:w="2343"/>
      </w:tblGrid>
      <w:tr w:rsidR="000367E9" w:rsidTr="0045435E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ВІДПОВІДАЛЬНИЙ</w:t>
            </w:r>
          </w:p>
        </w:tc>
      </w:tr>
      <w:tr w:rsidR="000367E9" w:rsidTr="000367E9">
        <w:trPr>
          <w:trHeight w:val="8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заходи по боротьбі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тютюнопалінням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навчальних приміщеннях та на території університету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0367E9" w:rsidTr="000367E9">
        <w:trPr>
          <w:trHeight w:val="12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та проводити заходи з метою пропаганди здорового способу життя із запрошенням лікарів та співробітників Уманської організації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„Червоний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клініки «Дружньої до молоді»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0367E9" w:rsidTr="000367E9">
        <w:trPr>
          <w:trHeight w:val="6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спортивних секціях та спортивних змаганнях.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УДПУ з міні-футболу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0367E9" w:rsidTr="000367E9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Свято, присвячене Дню здоров’я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Заст. декана з вих.. роботи, ФФВ, студенти</w:t>
            </w:r>
          </w:p>
        </w:tc>
      </w:tr>
      <w:tr w:rsidR="000367E9" w:rsidTr="000367E9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45435E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 w:rsidP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="00F57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оздоровчі прогулянки вихідного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F572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E9" w:rsidRDefault="000367E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  <w:r w:rsidR="00F57292">
              <w:rPr>
                <w:rFonts w:ascii="Times New Roman" w:hAnsi="Times New Roman" w:cs="Times New Roman"/>
                <w:sz w:val="24"/>
                <w:szCs w:val="24"/>
              </w:rPr>
              <w:t>, студенти</w:t>
            </w:r>
          </w:p>
        </w:tc>
      </w:tr>
    </w:tbl>
    <w:p w:rsidR="000367E9" w:rsidRDefault="000367E9" w:rsidP="000367E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Заступник декана з виховної роботи                                                                 Солодчук А.В.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367E9" w:rsidRDefault="000367E9" w:rsidP="000367E9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Декан факультету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мов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Постоленко</w:t>
      </w:r>
      <w:proofErr w:type="spellEnd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</w:p>
    <w:p w:rsidR="000367E9" w:rsidRDefault="000367E9" w:rsidP="000367E9">
      <w:pPr>
        <w:rPr>
          <w:rFonts w:ascii="Times New Roman" w:hAnsi="Times New Roman" w:cs="Times New Roman"/>
          <w:sz w:val="24"/>
          <w:szCs w:val="24"/>
        </w:rPr>
      </w:pPr>
    </w:p>
    <w:p w:rsidR="00660AA2" w:rsidRDefault="00660AA2"/>
    <w:sectPr w:rsidR="00660AA2" w:rsidSect="004E1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367E9"/>
    <w:rsid w:val="000367E9"/>
    <w:rsid w:val="000B4143"/>
    <w:rsid w:val="000D3516"/>
    <w:rsid w:val="000D6682"/>
    <w:rsid w:val="0045435E"/>
    <w:rsid w:val="004E1C2C"/>
    <w:rsid w:val="006252F1"/>
    <w:rsid w:val="00660AA2"/>
    <w:rsid w:val="006A2DA8"/>
    <w:rsid w:val="00B643CB"/>
    <w:rsid w:val="00F5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7471</Words>
  <Characters>4259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2021-05-25T15:34:00Z</dcterms:created>
  <dcterms:modified xsi:type="dcterms:W3CDTF">2022-09-02T06:58:00Z</dcterms:modified>
</cp:coreProperties>
</file>