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6" w:rsidRPr="00933046" w:rsidRDefault="00933046" w:rsidP="00933046">
      <w:pPr>
        <w:spacing w:after="0" w:line="240" w:lineRule="auto"/>
        <w:ind w:left="978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33046">
        <w:rPr>
          <w:rFonts w:ascii="Times New Roman" w:hAnsi="Times New Roman" w:cs="Times New Roman"/>
          <w:b/>
          <w:szCs w:val="26"/>
          <w:lang w:val="uk-UA"/>
        </w:rPr>
        <w:t>Ректору</w:t>
      </w:r>
      <w:r w:rsidRPr="0093304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33046">
        <w:rPr>
          <w:rFonts w:ascii="Times New Roman" w:eastAsia="Calibri" w:hAnsi="Times New Roman" w:cs="Times New Roman"/>
          <w:b/>
          <w:lang w:val="uk-UA"/>
        </w:rPr>
        <w:t>Уманського державного педагогічного університету імені Павла Тичини</w:t>
      </w:r>
    </w:p>
    <w:p w:rsidR="00933046" w:rsidRPr="00933046" w:rsidRDefault="00933046" w:rsidP="00933046">
      <w:pPr>
        <w:spacing w:after="0" w:line="240" w:lineRule="auto"/>
        <w:ind w:left="9781"/>
        <w:jc w:val="both"/>
        <w:rPr>
          <w:rFonts w:ascii="Times New Roman" w:hAnsi="Times New Roman" w:cs="Times New Roman"/>
          <w:b/>
          <w:szCs w:val="26"/>
          <w:lang w:val="uk-UA"/>
        </w:rPr>
      </w:pPr>
      <w:r w:rsidRPr="00933046">
        <w:rPr>
          <w:rFonts w:ascii="Times New Roman" w:hAnsi="Times New Roman" w:cs="Times New Roman"/>
          <w:b/>
          <w:szCs w:val="26"/>
          <w:lang w:val="uk-UA"/>
        </w:rPr>
        <w:t>професору Олександру БЕЗЛЮДНОМУ</w:t>
      </w:r>
    </w:p>
    <w:p w:rsidR="00933046" w:rsidRPr="00933046" w:rsidRDefault="00933046" w:rsidP="00933046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b/>
          <w:lang w:val="uk-UA"/>
        </w:rPr>
      </w:pPr>
      <w:proofErr w:type="spellStart"/>
      <w:r w:rsidRPr="00933046">
        <w:rPr>
          <w:rFonts w:ascii="Times New Roman" w:eastAsia="Calibri" w:hAnsi="Times New Roman" w:cs="Times New Roman"/>
          <w:b/>
          <w:lang w:val="uk-UA"/>
        </w:rPr>
        <w:t>в.о</w:t>
      </w:r>
      <w:proofErr w:type="spellEnd"/>
      <w:r w:rsidRPr="00933046">
        <w:rPr>
          <w:rFonts w:ascii="Times New Roman" w:eastAsia="Calibri" w:hAnsi="Times New Roman" w:cs="Times New Roman"/>
          <w:b/>
          <w:lang w:val="uk-UA"/>
        </w:rPr>
        <w:t>. декана факультету іноземних мов</w:t>
      </w:r>
    </w:p>
    <w:p w:rsidR="00933046" w:rsidRPr="00933046" w:rsidRDefault="00933046" w:rsidP="00933046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b/>
          <w:lang w:val="uk-UA"/>
        </w:rPr>
      </w:pPr>
      <w:proofErr w:type="spellStart"/>
      <w:r w:rsidRPr="00933046">
        <w:rPr>
          <w:rFonts w:ascii="Times New Roman" w:eastAsia="Calibri" w:hAnsi="Times New Roman" w:cs="Times New Roman"/>
          <w:b/>
          <w:lang w:val="uk-UA"/>
        </w:rPr>
        <w:t>к.п.н</w:t>
      </w:r>
      <w:proofErr w:type="spellEnd"/>
      <w:r w:rsidRPr="00933046">
        <w:rPr>
          <w:rFonts w:ascii="Times New Roman" w:eastAsia="Calibri" w:hAnsi="Times New Roman" w:cs="Times New Roman"/>
          <w:b/>
          <w:lang w:val="uk-UA"/>
        </w:rPr>
        <w:t>., доцента Юлії КАЗАК</w:t>
      </w:r>
    </w:p>
    <w:p w:rsidR="00933046" w:rsidRPr="00933046" w:rsidRDefault="00933046" w:rsidP="00933046">
      <w:pPr>
        <w:spacing w:after="0" w:line="240" w:lineRule="auto"/>
        <w:ind w:left="9781"/>
        <w:jc w:val="both"/>
        <w:rPr>
          <w:rFonts w:ascii="Times New Roman" w:hAnsi="Times New Roman" w:cs="Times New Roman"/>
          <w:b/>
          <w:szCs w:val="26"/>
          <w:lang w:val="uk-UA"/>
        </w:rPr>
      </w:pPr>
    </w:p>
    <w:p w:rsidR="00933046" w:rsidRPr="00933046" w:rsidRDefault="00933046" w:rsidP="0093304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933046" w:rsidRPr="00933046" w:rsidRDefault="00933046" w:rsidP="0093304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933046">
        <w:rPr>
          <w:rFonts w:ascii="Times New Roman" w:eastAsia="Calibri" w:hAnsi="Times New Roman" w:cs="Times New Roman"/>
          <w:b/>
          <w:lang w:val="uk-UA"/>
        </w:rPr>
        <w:t>Відповідь на 10 розпорядження від 02.10.2023 р.</w:t>
      </w:r>
    </w:p>
    <w:p w:rsidR="00933046" w:rsidRPr="002F3FCD" w:rsidRDefault="00933046" w:rsidP="00933046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933046" w:rsidRPr="00933046" w:rsidRDefault="00933046" w:rsidP="00933046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 w:rsidRPr="00933046">
        <w:rPr>
          <w:rFonts w:ascii="Times New Roman" w:eastAsia="Calibri" w:hAnsi="Times New Roman" w:cs="Times New Roman"/>
          <w:lang w:val="uk-UA"/>
        </w:rPr>
        <w:t>Інформація щодо проведення курсів підвищення кваліфікації за 2024 р. по факультету іноземних мов</w:t>
      </w:r>
    </w:p>
    <w:p w:rsidR="007F2C4F" w:rsidRDefault="007F2C4F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33046" w:rsidRPr="00933046" w:rsidTr="00933046">
        <w:tc>
          <w:tcPr>
            <w:tcW w:w="2112" w:type="dxa"/>
          </w:tcPr>
          <w:p w:rsidR="00933046" w:rsidRPr="00933046" w:rsidRDefault="00933046" w:rsidP="009330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  <w:p w:rsidR="00933046" w:rsidRPr="00933046" w:rsidRDefault="00933046" w:rsidP="0093304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спеціальності</w:t>
            </w:r>
          </w:p>
        </w:tc>
        <w:tc>
          <w:tcPr>
            <w:tcW w:w="2112" w:type="dxa"/>
          </w:tcPr>
          <w:p w:rsidR="00933046" w:rsidRPr="00933046" w:rsidRDefault="00933046" w:rsidP="009330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Тривалість курсів підвищення кваліфікації (год. /кредити ЄКТС)</w:t>
            </w:r>
          </w:p>
        </w:tc>
        <w:tc>
          <w:tcPr>
            <w:tcW w:w="2112" w:type="dxa"/>
          </w:tcPr>
          <w:p w:rsidR="00933046" w:rsidRPr="00933046" w:rsidRDefault="00933046" w:rsidP="009330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Категорії працівників</w:t>
            </w:r>
          </w:p>
        </w:tc>
        <w:tc>
          <w:tcPr>
            <w:tcW w:w="2112" w:type="dxa"/>
          </w:tcPr>
          <w:p w:rsidR="00933046" w:rsidRPr="00933046" w:rsidRDefault="00933046" w:rsidP="009330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Назва напряму</w:t>
            </w:r>
          </w:p>
        </w:tc>
        <w:tc>
          <w:tcPr>
            <w:tcW w:w="2112" w:type="dxa"/>
          </w:tcPr>
          <w:p w:rsidR="00933046" w:rsidRPr="00933046" w:rsidRDefault="00933046" w:rsidP="009330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Назва теми</w:t>
            </w:r>
          </w:p>
        </w:tc>
        <w:tc>
          <w:tcPr>
            <w:tcW w:w="2113" w:type="dxa"/>
          </w:tcPr>
          <w:p w:rsidR="00933046" w:rsidRPr="00933046" w:rsidRDefault="00933046" w:rsidP="009330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Графік проведення курсів</w:t>
            </w:r>
          </w:p>
        </w:tc>
        <w:tc>
          <w:tcPr>
            <w:tcW w:w="2113" w:type="dxa"/>
          </w:tcPr>
          <w:p w:rsidR="00933046" w:rsidRPr="00933046" w:rsidRDefault="00933046" w:rsidP="009330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3046">
              <w:rPr>
                <w:rFonts w:ascii="Times New Roman" w:hAnsi="Times New Roman" w:cs="Times New Roman"/>
                <w:b/>
                <w:lang w:val="uk-UA"/>
              </w:rPr>
              <w:t>Ліцензований обсяг (з урахуванням строків навчання)</w:t>
            </w:r>
          </w:p>
        </w:tc>
      </w:tr>
      <w:tr w:rsidR="00933046" w:rsidRPr="00933046" w:rsidTr="00933046"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014 Середня освіта (Мова і література (англійська))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 xml:space="preserve">30 годин, 1 кредит </w:t>
            </w:r>
            <w:r w:rsidRPr="00933046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 xml:space="preserve">Вчитель англійської мови 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Інноваційні технології навчання англійської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eastAsia="Times New Roman" w:hAnsi="Times New Roman" w:cs="Times New Roman"/>
                <w:lang w:val="uk-UA"/>
              </w:rPr>
              <w:t>Цифрові технології та навчання англійської мови у різних освітніх режимах в НУШ</w:t>
            </w:r>
          </w:p>
        </w:tc>
        <w:tc>
          <w:tcPr>
            <w:tcW w:w="2113" w:type="dxa"/>
          </w:tcPr>
          <w:p w:rsidR="00933046" w:rsidRPr="00933046" w:rsidRDefault="00933046" w:rsidP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05.02.2024 09.02.2024</w:t>
            </w:r>
          </w:p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933046" w:rsidRPr="00933046" w:rsidTr="00933046"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014 Середня освіта (Мова і література (англійська))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 xml:space="preserve">30 годин, 1 кредит </w:t>
            </w:r>
            <w:r w:rsidRPr="00933046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Вчитель англійської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Інноваційні технології навчання англійської мови</w:t>
            </w:r>
          </w:p>
        </w:tc>
        <w:tc>
          <w:tcPr>
            <w:tcW w:w="2112" w:type="dxa"/>
          </w:tcPr>
          <w:p w:rsidR="00933046" w:rsidRPr="00933046" w:rsidRDefault="00933046" w:rsidP="00933046">
            <w:pPr>
              <w:rPr>
                <w:rFonts w:ascii="Times New Roman" w:hAnsi="Times New Roman" w:cs="Times New Roman"/>
              </w:rPr>
            </w:pPr>
            <w:proofErr w:type="spellStart"/>
            <w:r w:rsidRPr="0093304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33046">
              <w:rPr>
                <w:rFonts w:ascii="Times New Roman" w:hAnsi="Times New Roman" w:cs="Times New Roman"/>
              </w:rPr>
              <w:t>соц</w:t>
            </w:r>
            <w:proofErr w:type="gramEnd"/>
            <w:r w:rsidRPr="00933046">
              <w:rPr>
                <w:rFonts w:ascii="Times New Roman" w:hAnsi="Times New Roman" w:cs="Times New Roman"/>
              </w:rPr>
              <w:t>іальної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33046">
              <w:rPr>
                <w:rFonts w:ascii="Times New Roman" w:hAnsi="Times New Roman" w:cs="Times New Roman"/>
              </w:rPr>
              <w:t>емоційної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</w:rPr>
              <w:t>учням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</w:rPr>
              <w:t>вчителями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</w:rPr>
              <w:t>англійської</w:t>
            </w:r>
            <w:proofErr w:type="spellEnd"/>
            <w:r w:rsidRPr="0093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19.02.2024 –  23.02.2024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933046" w:rsidRPr="00933046" w:rsidTr="00933046"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014 Середня освіта (Мова і література (англійська))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 xml:space="preserve">30 годин, 1 кредит </w:t>
            </w:r>
            <w:r w:rsidRPr="00933046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Вчитель англійської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Інноваційні технології навчання англійської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Інтерактивні цифрові інструменти на уроках англійської мови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15.04.2024 – 19.04.2024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933046" w:rsidRPr="00933046" w:rsidTr="00933046"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lastRenderedPageBreak/>
              <w:t>014 Середня освіта (Мова і література (англійська))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 xml:space="preserve">30 годин, 1 кредит </w:t>
            </w:r>
            <w:r w:rsidRPr="00933046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Вчитель англійської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Інноваційні технології навчання англійської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046">
              <w:rPr>
                <w:rFonts w:ascii="Times New Roman" w:hAnsi="Times New Roman" w:cs="Times New Roman"/>
                <w:shd w:val="clear" w:color="auto" w:fill="FFFFFF"/>
              </w:rPr>
              <w:t>Розвиток</w:t>
            </w:r>
            <w:proofErr w:type="spellEnd"/>
            <w:r w:rsidRPr="009330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  <w:shd w:val="clear" w:color="auto" w:fill="FFFFFF"/>
              </w:rPr>
              <w:t>компетенцій</w:t>
            </w:r>
            <w:proofErr w:type="spellEnd"/>
            <w:r w:rsidRPr="009330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933046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proofErr w:type="gramEnd"/>
            <w:r w:rsidRPr="009330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3046">
              <w:rPr>
                <w:rFonts w:ascii="Times New Roman" w:hAnsi="Times New Roman" w:cs="Times New Roman"/>
                <w:shd w:val="clear" w:color="auto" w:fill="FFFFFF"/>
              </w:rPr>
              <w:t>іспитів</w:t>
            </w:r>
            <w:proofErr w:type="spellEnd"/>
            <w:r w:rsidRPr="00933046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933046">
              <w:rPr>
                <w:rFonts w:ascii="Times New Roman" w:hAnsi="Times New Roman" w:cs="Times New Roman"/>
                <w:shd w:val="clear" w:color="auto" w:fill="FFFFFF"/>
              </w:rPr>
              <w:t>включаючи</w:t>
            </w:r>
            <w:proofErr w:type="spellEnd"/>
            <w:r w:rsidRPr="00933046">
              <w:rPr>
                <w:rFonts w:ascii="Times New Roman" w:hAnsi="Times New Roman" w:cs="Times New Roman"/>
                <w:shd w:val="clear" w:color="auto" w:fill="FFFFFF"/>
              </w:rPr>
              <w:t xml:space="preserve"> IELTS </w:t>
            </w:r>
            <w:proofErr w:type="spellStart"/>
            <w:r w:rsidRPr="00933046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proofErr w:type="spellEnd"/>
            <w:r w:rsidRPr="00933046">
              <w:rPr>
                <w:rFonts w:ascii="Times New Roman" w:hAnsi="Times New Roman" w:cs="Times New Roman"/>
                <w:shd w:val="clear" w:color="auto" w:fill="FFFFFF"/>
              </w:rPr>
              <w:t xml:space="preserve"> TKT)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26.08.2024 – 30.08.2024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933046" w:rsidRPr="00933046" w:rsidTr="00933046"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014 Середня освіта (Мова і література (англійська))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 xml:space="preserve">30 годин, 1 кредит </w:t>
            </w:r>
            <w:r w:rsidRPr="00933046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Вчитель німецької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Інноваційні технології навчання німецької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eastAsia="Times New Roman" w:hAnsi="Times New Roman" w:cs="Times New Roman"/>
                <w:lang w:val="uk-UA"/>
              </w:rPr>
              <w:t xml:space="preserve">Навчання німецької мови у </w:t>
            </w:r>
            <w:proofErr w:type="spellStart"/>
            <w:r w:rsidRPr="00933046">
              <w:rPr>
                <w:rFonts w:ascii="Times New Roman" w:eastAsia="Times New Roman" w:hAnsi="Times New Roman" w:cs="Times New Roman"/>
                <w:lang w:val="uk-UA"/>
              </w:rPr>
              <w:t>дигітальному</w:t>
            </w:r>
            <w:proofErr w:type="spellEnd"/>
            <w:r w:rsidRPr="00933046">
              <w:rPr>
                <w:rFonts w:ascii="Times New Roman" w:eastAsia="Times New Roman" w:hAnsi="Times New Roman" w:cs="Times New Roman"/>
                <w:lang w:val="uk-UA"/>
              </w:rPr>
              <w:t xml:space="preserve"> та змішаному форматі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09.09.2024 – 13.09.2024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933046" w:rsidRPr="00933046" w:rsidTr="00933046"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014 Середня освіта (Мова і література (англійська))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 xml:space="preserve">30 годин, 1 кредит </w:t>
            </w:r>
            <w:r w:rsidRPr="00933046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Вчитель англійської мови</w:t>
            </w:r>
          </w:p>
        </w:tc>
        <w:tc>
          <w:tcPr>
            <w:tcW w:w="2112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Інноваційні технології навчання англійської мови</w:t>
            </w:r>
          </w:p>
        </w:tc>
        <w:tc>
          <w:tcPr>
            <w:tcW w:w="2112" w:type="dxa"/>
          </w:tcPr>
          <w:p w:rsidR="00933046" w:rsidRPr="00933046" w:rsidRDefault="00933046" w:rsidP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Організація освітнього процесу з англійської мови в закладах базової середньої освіти НУШ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28.10.2024 –  01.11.2024</w:t>
            </w:r>
          </w:p>
        </w:tc>
        <w:tc>
          <w:tcPr>
            <w:tcW w:w="2113" w:type="dxa"/>
          </w:tcPr>
          <w:p w:rsidR="00933046" w:rsidRPr="00933046" w:rsidRDefault="00933046">
            <w:pPr>
              <w:rPr>
                <w:rFonts w:ascii="Times New Roman" w:hAnsi="Times New Roman" w:cs="Times New Roman"/>
                <w:lang w:val="uk-UA"/>
              </w:rPr>
            </w:pPr>
            <w:r w:rsidRPr="0093304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</w:tbl>
    <w:p w:rsidR="00933046" w:rsidRDefault="00933046">
      <w:pPr>
        <w:rPr>
          <w:lang w:val="uk-UA"/>
        </w:rPr>
      </w:pPr>
    </w:p>
    <w:p w:rsidR="00933046" w:rsidRPr="004E18A5" w:rsidRDefault="00933046" w:rsidP="009330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eastAsia="Calibri" w:hAnsi="Times New Roman" w:cs="Times New Roman"/>
          <w:sz w:val="24"/>
          <w:lang w:val="uk-UA"/>
        </w:rPr>
        <w:t>. д</w:t>
      </w:r>
      <w:r w:rsidRPr="004E18A5">
        <w:rPr>
          <w:rFonts w:ascii="Times New Roman" w:eastAsia="Calibri" w:hAnsi="Times New Roman" w:cs="Times New Roman"/>
          <w:sz w:val="24"/>
          <w:lang w:val="uk-UA"/>
        </w:rPr>
        <w:t>екан</w:t>
      </w:r>
      <w:r>
        <w:rPr>
          <w:rFonts w:ascii="Times New Roman" w:eastAsia="Calibri" w:hAnsi="Times New Roman" w:cs="Times New Roman"/>
          <w:sz w:val="24"/>
          <w:lang w:val="uk-UA"/>
        </w:rPr>
        <w:t>а</w:t>
      </w:r>
      <w:r w:rsidRPr="004E18A5">
        <w:rPr>
          <w:rFonts w:ascii="Times New Roman" w:eastAsia="Calibri" w:hAnsi="Times New Roman" w:cs="Times New Roman"/>
          <w:sz w:val="24"/>
          <w:lang w:val="uk-UA"/>
        </w:rPr>
        <w:t xml:space="preserve"> факультету іноземних мов </w:t>
      </w:r>
      <w:r w:rsidRPr="004E18A5">
        <w:rPr>
          <w:rFonts w:ascii="Times New Roman" w:eastAsia="Calibri" w:hAnsi="Times New Roman" w:cs="Times New Roman"/>
          <w:sz w:val="24"/>
          <w:lang w:val="uk-UA"/>
        </w:rPr>
        <w:tab/>
      </w:r>
      <w:r w:rsidRPr="004E18A5">
        <w:rPr>
          <w:rFonts w:ascii="Times New Roman" w:eastAsia="Calibri" w:hAnsi="Times New Roman" w:cs="Times New Roman"/>
          <w:sz w:val="24"/>
          <w:lang w:val="uk-UA"/>
        </w:rPr>
        <w:tab/>
      </w:r>
      <w:r w:rsidRPr="004E18A5">
        <w:rPr>
          <w:rFonts w:ascii="Times New Roman" w:eastAsia="Calibri" w:hAnsi="Times New Roman" w:cs="Times New Roman"/>
          <w:sz w:val="24"/>
          <w:lang w:val="uk-UA"/>
        </w:rPr>
        <w:tab/>
      </w:r>
      <w:r w:rsidRPr="004E18A5">
        <w:rPr>
          <w:rFonts w:ascii="Times New Roman" w:eastAsia="Calibri" w:hAnsi="Times New Roman" w:cs="Times New Roman"/>
          <w:sz w:val="24"/>
          <w:lang w:val="uk-UA"/>
        </w:rPr>
        <w:tab/>
      </w:r>
      <w:r w:rsidRPr="004E18A5">
        <w:rPr>
          <w:rFonts w:ascii="Times New Roman" w:eastAsia="Calibri" w:hAnsi="Times New Roman" w:cs="Times New Roman"/>
          <w:sz w:val="24"/>
          <w:lang w:val="uk-UA"/>
        </w:rPr>
        <w:tab/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Юлія КАЗАК</w:t>
      </w:r>
    </w:p>
    <w:p w:rsidR="00933046" w:rsidRPr="00933046" w:rsidRDefault="00933046"/>
    <w:sectPr w:rsidR="00933046" w:rsidRPr="00933046" w:rsidSect="00933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046"/>
    <w:rsid w:val="007F2C4F"/>
    <w:rsid w:val="0093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2023-10-24T11:23:00Z</dcterms:created>
  <dcterms:modified xsi:type="dcterms:W3CDTF">2023-10-24T11:35:00Z</dcterms:modified>
</cp:coreProperties>
</file>