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E" w:rsidRPr="001D1268" w:rsidRDefault="00500BEE" w:rsidP="00F72246">
      <w:pPr>
        <w:pStyle w:val="Style6"/>
        <w:widowControl/>
        <w:numPr>
          <w:ilvl w:val="0"/>
          <w:numId w:val="3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>
        <w:rPr>
          <w:rStyle w:val="FontStyle18"/>
          <w:sz w:val="24"/>
          <w:szCs w:val="24"/>
          <w:lang w:val="en-US" w:eastAsia="en-US"/>
        </w:rPr>
        <w:t xml:space="preserve">: </w:t>
      </w:r>
      <w:r w:rsidRPr="003E03EA">
        <w:rPr>
          <w:rStyle w:val="FontStyle18"/>
          <w:b w:val="0"/>
          <w:sz w:val="24"/>
          <w:szCs w:val="24"/>
          <w:lang w:val="en-US" w:eastAsia="en-US"/>
        </w:rPr>
        <w:t xml:space="preserve">Second Language </w:t>
      </w:r>
      <w:r w:rsidRPr="003E03EA">
        <w:rPr>
          <w:rStyle w:val="FontStyle18"/>
          <w:b w:val="0"/>
          <w:sz w:val="24"/>
          <w:szCs w:val="24"/>
          <w:lang w:val="uk-UA" w:eastAsia="en-US"/>
        </w:rPr>
        <w:t>(</w:t>
      </w:r>
      <w:r w:rsidRPr="003E03EA">
        <w:rPr>
          <w:rStyle w:val="FontStyle18"/>
          <w:b w:val="0"/>
          <w:sz w:val="24"/>
          <w:szCs w:val="24"/>
          <w:lang w:val="en-US" w:eastAsia="en-US"/>
        </w:rPr>
        <w:t>French)</w:t>
      </w:r>
    </w:p>
    <w:p w:rsidR="00500BEE" w:rsidRPr="001D1268" w:rsidRDefault="00500BEE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lang w:val="uk-UA"/>
        </w:rPr>
        <w:t>ТПІМ_6_ПП 10_17,5</w:t>
      </w:r>
    </w:p>
    <w:p w:rsidR="00500BEE" w:rsidRPr="001D1268" w:rsidRDefault="00500BEE" w:rsidP="00F72246">
      <w:pPr>
        <w:pStyle w:val="Style6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>optional</w:t>
      </w:r>
    </w:p>
    <w:p w:rsidR="00500BEE" w:rsidRPr="001D1268" w:rsidRDefault="00500BEE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Cs/>
          <w:sz w:val="24"/>
          <w:szCs w:val="24"/>
        </w:rPr>
        <w:t>S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V, VI, VII, VIII</w:t>
      </w:r>
    </w:p>
    <w:p w:rsidR="00500BEE" w:rsidRPr="001D1268" w:rsidRDefault="00500BEE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1D1268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 w:rsidRPr="001D1268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uk-UA" w:eastAsia="en-US"/>
        </w:rPr>
        <w:t>525</w:t>
      </w:r>
      <w:r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uk-UA" w:eastAsia="en-US"/>
        </w:rPr>
        <w:t>17,5</w:t>
      </w:r>
      <w:r w:rsidRPr="001D1268">
        <w:rPr>
          <w:rStyle w:val="FontStyle21"/>
          <w:sz w:val="24"/>
          <w:szCs w:val="24"/>
          <w:lang w:val="en-US" w:eastAsia="en-US"/>
        </w:rPr>
        <w:t>);</w:t>
      </w:r>
      <w:r>
        <w:rPr>
          <w:rStyle w:val="FontStyle21"/>
          <w:sz w:val="24"/>
          <w:szCs w:val="24"/>
          <w:lang w:val="en-US" w:eastAsia="en-US"/>
        </w:rPr>
        <w:t xml:space="preserve"> class hours - 3</w:t>
      </w:r>
      <w:r>
        <w:rPr>
          <w:rStyle w:val="FontStyle21"/>
          <w:sz w:val="24"/>
          <w:szCs w:val="24"/>
          <w:lang w:val="uk-UA" w:eastAsia="en-US"/>
        </w:rPr>
        <w:t>20</w:t>
      </w:r>
      <w:r>
        <w:rPr>
          <w:rStyle w:val="FontStyle21"/>
          <w:sz w:val="24"/>
          <w:szCs w:val="24"/>
          <w:lang w:val="en-US" w:eastAsia="en-US"/>
        </w:rPr>
        <w:t xml:space="preserve"> (practical classes - 3</w:t>
      </w:r>
      <w:r>
        <w:rPr>
          <w:rStyle w:val="FontStyle21"/>
          <w:sz w:val="24"/>
          <w:szCs w:val="24"/>
          <w:lang w:val="uk-UA" w:eastAsia="en-US"/>
        </w:rPr>
        <w:t>20</w:t>
      </w:r>
      <w:r w:rsidRPr="001D1268">
        <w:rPr>
          <w:rStyle w:val="FontStyle21"/>
          <w:sz w:val="24"/>
          <w:szCs w:val="24"/>
          <w:lang w:val="en-US" w:eastAsia="en-US"/>
        </w:rPr>
        <w:t>)</w:t>
      </w:r>
    </w:p>
    <w:p w:rsidR="00500BEE" w:rsidRPr="001D1268" w:rsidRDefault="00500BEE" w:rsidP="00F72246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uk-UA" w:eastAsia="en-US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 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1D1268">
        <w:rPr>
          <w:rStyle w:val="FontStyle18"/>
          <w:sz w:val="24"/>
          <w:szCs w:val="24"/>
          <w:lang w:val="en-US" w:eastAsia="en-US"/>
        </w:rPr>
        <w:t xml:space="preserve">:  </w:t>
      </w:r>
      <w:r w:rsidRPr="001D1268">
        <w:rPr>
          <w:rStyle w:val="FontStyle21"/>
          <w:sz w:val="24"/>
          <w:szCs w:val="24"/>
          <w:lang w:val="en-US" w:eastAsia="en-US"/>
        </w:rPr>
        <w:t xml:space="preserve">O. V Poberezhnik,  I. </w:t>
      </w:r>
      <w:smartTag w:uri="urn:schemas-microsoft-com:office:smarttags" w:element="place">
        <w:r w:rsidRPr="001D1268">
          <w:rPr>
            <w:rStyle w:val="FontStyle21"/>
            <w:sz w:val="24"/>
            <w:szCs w:val="24"/>
            <w:lang w:val="en-US" w:eastAsia="en-US"/>
          </w:rPr>
          <w:t>S Laukhina</w:t>
        </w:r>
      </w:smartTag>
      <w:r>
        <w:rPr>
          <w:rStyle w:val="FontStyle21"/>
          <w:sz w:val="24"/>
          <w:szCs w:val="24"/>
          <w:lang w:val="en-US" w:eastAsia="en-US"/>
        </w:rPr>
        <w:t xml:space="preserve">, V. Y. Lytvynenko </w:t>
      </w:r>
    </w:p>
    <w:p w:rsidR="00500BEE" w:rsidRPr="001D1268" w:rsidRDefault="00500BEE" w:rsidP="00F72246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>7.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500BEE" w:rsidRPr="001D1268" w:rsidRDefault="00500BEE" w:rsidP="00F72246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1D1268">
        <w:rPr>
          <w:rStyle w:val="FontStyle18"/>
          <w:sz w:val="24"/>
          <w:szCs w:val="24"/>
          <w:lang w:val="en-US" w:eastAsia="en-US"/>
        </w:rPr>
        <w:t>must have the following:</w:t>
      </w:r>
    </w:p>
    <w:p w:rsidR="00500BEE" w:rsidRPr="001D1268" w:rsidRDefault="00500BEE" w:rsidP="00F72246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1D1268">
        <w:rPr>
          <w:rStyle w:val="FontStyle21"/>
          <w:sz w:val="24"/>
          <w:szCs w:val="24"/>
          <w:lang w:val="en-US" w:eastAsia="en-US"/>
        </w:rPr>
        <w:t>features of phonetic, grammatical and lexical-sem</w:t>
      </w:r>
      <w:r>
        <w:rPr>
          <w:rStyle w:val="FontStyle21"/>
          <w:sz w:val="24"/>
          <w:szCs w:val="24"/>
          <w:lang w:val="en-US" w:eastAsia="en-US"/>
        </w:rPr>
        <w:t xml:space="preserve">antic structure of the </w:t>
      </w:r>
      <w:r w:rsidRPr="001D1268">
        <w:rPr>
          <w:rStyle w:val="FontStyle21"/>
          <w:sz w:val="24"/>
          <w:szCs w:val="24"/>
          <w:lang w:val="en-US" w:eastAsia="en-US"/>
        </w:rPr>
        <w:t xml:space="preserve"> French language;</w:t>
      </w:r>
    </w:p>
    <w:p w:rsidR="00500BEE" w:rsidRPr="001D1268" w:rsidRDefault="00500BEE" w:rsidP="00F72246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skills: </w:t>
      </w:r>
      <w:r w:rsidRPr="001D1268">
        <w:rPr>
          <w:rStyle w:val="FontStyle21"/>
          <w:sz w:val="24"/>
          <w:szCs w:val="24"/>
          <w:lang w:val="en-US" w:eastAsia="en-US"/>
        </w:rPr>
        <w:t>to communicate freely in  the foreign language within the studied subjects; to exchange information with an interlocutor  and to be able to get information from the worldwide network Internet without assistance; to read and understand original texts; to have  skills of the dialogic and monologue speech; to use in practice acquired lexical and grammatical abilities and skills.</w:t>
      </w:r>
    </w:p>
    <w:p w:rsidR="00500BEE" w:rsidRPr="001D1268" w:rsidRDefault="00500BEE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auditorium classes</w:t>
      </w:r>
    </w:p>
    <w:p w:rsidR="00500BEE" w:rsidRPr="001D1268" w:rsidRDefault="00500BEE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b w:val="0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18"/>
          <w:b w:val="0"/>
          <w:sz w:val="24"/>
          <w:szCs w:val="24"/>
          <w:lang w:val="en-US" w:eastAsia="en-US"/>
        </w:rPr>
        <w:t>None</w:t>
      </w:r>
    </w:p>
    <w:p w:rsidR="00500BEE" w:rsidRPr="001D1268" w:rsidRDefault="00500BEE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contents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500BEE" w:rsidRPr="001D1268" w:rsidRDefault="00500BEE" w:rsidP="00F72246">
      <w:pPr>
        <w:pStyle w:val="Style4"/>
        <w:widowControl/>
        <w:spacing w:line="298" w:lineRule="exact"/>
        <w:ind w:left="350" w:firstLine="490"/>
        <w:jc w:val="both"/>
        <w:rPr>
          <w:rStyle w:val="FontStyle21"/>
          <w:sz w:val="24"/>
          <w:szCs w:val="24"/>
          <w:lang w:val="en-US"/>
        </w:rPr>
      </w:pPr>
      <w:r w:rsidRPr="001D1268">
        <w:rPr>
          <w:rStyle w:val="FontStyle21"/>
          <w:sz w:val="24"/>
          <w:szCs w:val="24"/>
          <w:lang w:val="en-US" w:eastAsia="en-US"/>
        </w:rPr>
        <w:t>Alphabet, transcription, diacritic signs; practical issues of phonetic, morphological and syntactic s</w:t>
      </w:r>
      <w:r>
        <w:rPr>
          <w:rStyle w:val="FontStyle21"/>
          <w:sz w:val="24"/>
          <w:szCs w:val="24"/>
          <w:lang w:val="en-US" w:eastAsia="en-US"/>
        </w:rPr>
        <w:t>tructure of the</w:t>
      </w:r>
      <w:r w:rsidRPr="001D1268">
        <w:rPr>
          <w:rStyle w:val="FontStyle21"/>
          <w:sz w:val="24"/>
          <w:szCs w:val="24"/>
          <w:lang w:val="en-US" w:eastAsia="en-US"/>
        </w:rPr>
        <w:t xml:space="preserve"> French language; modern vocabulary;  colloquial subjects according  to the program of studies of foreign languages.</w:t>
      </w:r>
    </w:p>
    <w:p w:rsidR="00500BEE" w:rsidRPr="001D1268" w:rsidRDefault="00500BEE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eastAsia="en-US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500BEE" w:rsidRDefault="00500BEE" w:rsidP="001D1268">
      <w:pPr>
        <w:shd w:val="clear" w:color="auto" w:fill="FFFFFF"/>
        <w:spacing w:before="29" w:after="0" w:line="100" w:lineRule="atLeast"/>
        <w:jc w:val="both"/>
        <w:rPr>
          <w:bCs/>
          <w:spacing w:val="-2"/>
          <w:sz w:val="28"/>
          <w:szCs w:val="28"/>
          <w:lang w:val="uk-UA"/>
        </w:rPr>
      </w:pPr>
      <w:r w:rsidRPr="001D1268">
        <w:rPr>
          <w:rStyle w:val="FontStyle21"/>
          <w:sz w:val="24"/>
          <w:szCs w:val="24"/>
          <w:lang w:val="de-DE"/>
        </w:rPr>
        <w:t>1</w:t>
      </w:r>
      <w:r w:rsidRPr="00E70FD8">
        <w:rPr>
          <w:bCs/>
          <w:spacing w:val="-2"/>
          <w:sz w:val="28"/>
          <w:szCs w:val="28"/>
          <w:lang w:val="fr-FR"/>
        </w:rPr>
        <w:t>1.  Régine Mérieux.  Yves Loiseau .Connexions. Méthode de français.Niveau 1 +CD audio.</w:t>
      </w:r>
      <w:r w:rsidRPr="00E70FD8">
        <w:rPr>
          <w:b/>
          <w:bCs/>
          <w:spacing w:val="-2"/>
          <w:sz w:val="28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Les Editions Didier, 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>.  -191  p.</w:t>
      </w:r>
    </w:p>
    <w:p w:rsidR="00500BEE" w:rsidRPr="00E70FD8" w:rsidRDefault="00500BEE" w:rsidP="001D1268">
      <w:pPr>
        <w:shd w:val="clear" w:color="auto" w:fill="FFFFFF"/>
        <w:spacing w:before="29" w:after="0" w:line="100" w:lineRule="atLeast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2. Régine Mérieux.  Yves Loiseau . Cahier d’exercices. Niveau 1 +CD audio inclus. Les Editions     Didier,</w:t>
      </w:r>
      <w:r w:rsidRPr="00E70FD8">
        <w:rPr>
          <w:bCs/>
          <w:spacing w:val="-2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 xml:space="preserve">  -144  p.</w:t>
      </w:r>
    </w:p>
    <w:p w:rsidR="00500BEE" w:rsidRPr="001D1268" w:rsidRDefault="00500BEE" w:rsidP="00F72246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 w:eastAsia="uk-UA"/>
        </w:rPr>
      </w:pPr>
      <w:r w:rsidRPr="001D1268">
        <w:rPr>
          <w:rStyle w:val="FontStyle18"/>
          <w:sz w:val="24"/>
          <w:szCs w:val="24"/>
          <w:lang w:val="uk-UA" w:eastAsia="en-US"/>
        </w:rPr>
        <w:t>12.</w:t>
      </w:r>
      <w:r w:rsidRPr="001D1268">
        <w:rPr>
          <w:rStyle w:val="FontStyle18"/>
          <w:b w:val="0"/>
          <w:bCs w:val="0"/>
          <w:sz w:val="24"/>
          <w:szCs w:val="24"/>
          <w:lang w:val="uk-UA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1D1268">
        <w:rPr>
          <w:rStyle w:val="FontStyle18"/>
          <w:sz w:val="24"/>
          <w:szCs w:val="24"/>
          <w:lang w:val="uk-UA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practical</w:t>
      </w:r>
      <w:r w:rsidRPr="001D1268">
        <w:rPr>
          <w:rStyle w:val="FontStyle21"/>
          <w:sz w:val="24"/>
          <w:szCs w:val="24"/>
          <w:lang w:val="uk-UA" w:eastAsia="en-US"/>
        </w:rPr>
        <w:t xml:space="preserve"> </w:t>
      </w:r>
      <w:r w:rsidRPr="001D1268">
        <w:rPr>
          <w:rStyle w:val="FontStyle21"/>
          <w:sz w:val="24"/>
          <w:szCs w:val="24"/>
          <w:lang w:val="en-US" w:eastAsia="en-US"/>
        </w:rPr>
        <w:t>training</w:t>
      </w:r>
      <w:r w:rsidRPr="001D1268">
        <w:rPr>
          <w:rStyle w:val="FontStyle21"/>
          <w:sz w:val="24"/>
          <w:szCs w:val="24"/>
          <w:lang w:val="uk-UA" w:eastAsia="en-US"/>
        </w:rPr>
        <w:t xml:space="preserve">, </w:t>
      </w:r>
      <w:r w:rsidRPr="001D1268">
        <w:rPr>
          <w:rStyle w:val="FontStyle21"/>
          <w:sz w:val="24"/>
          <w:szCs w:val="24"/>
          <w:lang w:val="en-US" w:eastAsia="en-US"/>
        </w:rPr>
        <w:t>individual</w:t>
      </w:r>
      <w:r w:rsidRPr="001D1268">
        <w:rPr>
          <w:rStyle w:val="FontStyle21"/>
          <w:sz w:val="24"/>
          <w:szCs w:val="24"/>
          <w:lang w:val="uk-UA" w:eastAsia="en-US"/>
        </w:rPr>
        <w:t xml:space="preserve">  </w:t>
      </w:r>
      <w:r w:rsidRPr="001D1268">
        <w:rPr>
          <w:rStyle w:val="FontStyle21"/>
          <w:sz w:val="24"/>
          <w:szCs w:val="24"/>
          <w:lang w:val="en-US" w:eastAsia="en-US"/>
        </w:rPr>
        <w:t>research</w:t>
      </w:r>
      <w:r w:rsidRPr="001D1268">
        <w:rPr>
          <w:rStyle w:val="FontStyle21"/>
          <w:sz w:val="24"/>
          <w:szCs w:val="24"/>
          <w:lang w:val="uk-UA" w:eastAsia="en-US"/>
        </w:rPr>
        <w:t xml:space="preserve"> </w:t>
      </w:r>
      <w:r w:rsidRPr="001D1268">
        <w:rPr>
          <w:rStyle w:val="FontStyle21"/>
          <w:sz w:val="24"/>
          <w:szCs w:val="24"/>
          <w:lang w:val="en-US" w:eastAsia="en-US"/>
        </w:rPr>
        <w:t>project, self-study papers/essay.</w:t>
      </w:r>
    </w:p>
    <w:p w:rsidR="00500BEE" w:rsidRPr="001D1268" w:rsidRDefault="00500BEE" w:rsidP="00F72246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1D1268">
        <w:rPr>
          <w:rStyle w:val="FontStyle18"/>
          <w:sz w:val="24"/>
          <w:szCs w:val="24"/>
          <w:lang w:val="en-US" w:eastAsia="en-US"/>
        </w:rPr>
        <w:t>13.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500BEE" w:rsidRPr="001D1268" w:rsidRDefault="00500BEE" w:rsidP="00F72246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1D1268">
        <w:rPr>
          <w:rStyle w:val="FontStyle21"/>
          <w:sz w:val="24"/>
          <w:szCs w:val="24"/>
          <w:lang w:val="en-US" w:eastAsia="en-US"/>
        </w:rPr>
        <w:t>Current assessment (80%): oral reports, home-work; final assessment (20% - pass-fail exam/exam): test, final test.</w:t>
      </w:r>
    </w:p>
    <w:p w:rsidR="00500BEE" w:rsidRPr="001D1268" w:rsidRDefault="00500BEE" w:rsidP="00F72246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Style w:val="FontStyle21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>14.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French.</w:t>
      </w:r>
    </w:p>
    <w:p w:rsidR="00500BEE" w:rsidRDefault="00500BE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500BEE" w:rsidRDefault="00500BE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500BEE" w:rsidRPr="001D1268" w:rsidRDefault="00500BEE">
      <w:pPr>
        <w:rPr>
          <w:lang w:val="en-US"/>
        </w:rPr>
      </w:pPr>
      <w:bookmarkStart w:id="0" w:name="_GoBack"/>
      <w:bookmarkEnd w:id="0"/>
    </w:p>
    <w:sectPr w:rsidR="00500BEE" w:rsidRPr="001D1268" w:rsidSect="008D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F4D"/>
    <w:multiLevelType w:val="hybridMultilevel"/>
    <w:tmpl w:val="C89C8C9E"/>
    <w:lvl w:ilvl="0" w:tplc="B2308390">
      <w:start w:val="14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>
    <w:nsid w:val="7BE95B62"/>
    <w:multiLevelType w:val="hybridMultilevel"/>
    <w:tmpl w:val="1D2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14"/>
    <w:rsid w:val="00007AD2"/>
    <w:rsid w:val="00190F69"/>
    <w:rsid w:val="001D1268"/>
    <w:rsid w:val="00344293"/>
    <w:rsid w:val="003E03EA"/>
    <w:rsid w:val="003E0863"/>
    <w:rsid w:val="00417DF5"/>
    <w:rsid w:val="00422F03"/>
    <w:rsid w:val="00500BEE"/>
    <w:rsid w:val="00510E17"/>
    <w:rsid w:val="00581457"/>
    <w:rsid w:val="00614454"/>
    <w:rsid w:val="006259F2"/>
    <w:rsid w:val="006770A4"/>
    <w:rsid w:val="007252FE"/>
    <w:rsid w:val="0072738A"/>
    <w:rsid w:val="007533CA"/>
    <w:rsid w:val="00780717"/>
    <w:rsid w:val="007968A0"/>
    <w:rsid w:val="0086520B"/>
    <w:rsid w:val="00882A4A"/>
    <w:rsid w:val="008A045A"/>
    <w:rsid w:val="008D4F29"/>
    <w:rsid w:val="00A05DBF"/>
    <w:rsid w:val="00B41014"/>
    <w:rsid w:val="00B466E8"/>
    <w:rsid w:val="00CF4BD3"/>
    <w:rsid w:val="00D63C88"/>
    <w:rsid w:val="00E70FD8"/>
    <w:rsid w:val="00F500CF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DBF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F722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F7224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722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282</Words>
  <Characters>1610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2015-09-29T16:20:00Z</dcterms:created>
  <dcterms:modified xsi:type="dcterms:W3CDTF">2015-10-27T16:26:00Z</dcterms:modified>
</cp:coreProperties>
</file>