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A2" w:rsidRPr="00873045" w:rsidRDefault="00E248A2" w:rsidP="00873045">
      <w:pPr>
        <w:pStyle w:val="ListParagraph"/>
        <w:numPr>
          <w:ilvl w:val="0"/>
          <w:numId w:val="4"/>
        </w:numPr>
        <w:jc w:val="both"/>
        <w:rPr>
          <w:rFonts w:ascii="Arial" w:hAnsi="Arial" w:cs="Arial"/>
          <w:sz w:val="24"/>
          <w:szCs w:val="24"/>
          <w:lang w:val="uk-UA"/>
        </w:rPr>
      </w:pPr>
      <w:r w:rsidRPr="00873045">
        <w:rPr>
          <w:rFonts w:ascii="Arial" w:hAnsi="Arial" w:cs="Arial"/>
          <w:b/>
          <w:sz w:val="24"/>
          <w:szCs w:val="24"/>
          <w:lang w:val="en-US"/>
        </w:rPr>
        <w:t>Course unit title</w:t>
      </w:r>
      <w:r w:rsidRPr="00873045">
        <w:rPr>
          <w:rFonts w:ascii="Arial" w:hAnsi="Arial" w:cs="Arial"/>
          <w:b/>
          <w:sz w:val="24"/>
          <w:szCs w:val="24"/>
          <w:lang w:val="uk-UA"/>
        </w:rPr>
        <w:t>:</w:t>
      </w:r>
      <w:r w:rsidRPr="00873045">
        <w:rPr>
          <w:rFonts w:ascii="Arial" w:hAnsi="Arial" w:cs="Arial"/>
          <w:sz w:val="24"/>
          <w:szCs w:val="24"/>
          <w:lang w:val="uk-UA"/>
        </w:rPr>
        <w:t xml:space="preserve"> </w:t>
      </w:r>
      <w:r w:rsidRPr="00873045">
        <w:rPr>
          <w:rFonts w:ascii="Arial" w:hAnsi="Arial" w:cs="Arial"/>
          <w:sz w:val="24"/>
          <w:szCs w:val="24"/>
          <w:lang w:val="en-US"/>
        </w:rPr>
        <w:t>Grammatical Problems of Translation</w:t>
      </w:r>
    </w:p>
    <w:p w:rsidR="00E248A2" w:rsidRPr="00873045" w:rsidRDefault="00E248A2" w:rsidP="00873045">
      <w:pPr>
        <w:numPr>
          <w:ilvl w:val="0"/>
          <w:numId w:val="4"/>
        </w:numPr>
        <w:spacing w:before="100" w:beforeAutospacing="1" w:after="100" w:afterAutospacing="1" w:line="240" w:lineRule="auto"/>
        <w:contextualSpacing/>
        <w:jc w:val="both"/>
        <w:rPr>
          <w:rFonts w:ascii="Arial" w:hAnsi="Arial" w:cs="Arial"/>
          <w:sz w:val="24"/>
          <w:szCs w:val="24"/>
          <w:lang w:val="uk-UA"/>
        </w:rPr>
      </w:pPr>
      <w:r w:rsidRPr="00873045">
        <w:rPr>
          <w:rFonts w:ascii="Arial" w:hAnsi="Arial" w:cs="Arial"/>
          <w:b/>
          <w:sz w:val="24"/>
          <w:szCs w:val="24"/>
          <w:lang w:val="en-US"/>
        </w:rPr>
        <w:t>Course unit code</w:t>
      </w:r>
      <w:r w:rsidRPr="00873045">
        <w:rPr>
          <w:rFonts w:ascii="Arial" w:hAnsi="Arial" w:cs="Arial"/>
          <w:b/>
          <w:sz w:val="24"/>
          <w:szCs w:val="24"/>
          <w:lang w:val="uk-UA"/>
        </w:rPr>
        <w:t>:</w:t>
      </w:r>
      <w:r w:rsidRPr="00873045">
        <w:rPr>
          <w:rFonts w:ascii="Arial" w:hAnsi="Arial" w:cs="Arial"/>
          <w:sz w:val="24"/>
          <w:szCs w:val="24"/>
          <w:lang w:val="uk-UA"/>
        </w:rPr>
        <w:t xml:space="preserve"> </w:t>
      </w:r>
      <w:r>
        <w:rPr>
          <w:rFonts w:ascii="Arial" w:hAnsi="Arial" w:cs="Arial"/>
          <w:sz w:val="24"/>
          <w:szCs w:val="24"/>
          <w:lang w:val="uk-UA"/>
        </w:rPr>
        <w:t>АММВ_6_ДВС1.09_4</w:t>
      </w:r>
    </w:p>
    <w:p w:rsidR="00E248A2" w:rsidRPr="00873045" w:rsidRDefault="00E248A2" w:rsidP="00873045">
      <w:pPr>
        <w:numPr>
          <w:ilvl w:val="0"/>
          <w:numId w:val="4"/>
        </w:numPr>
        <w:spacing w:before="100" w:beforeAutospacing="1" w:after="100" w:afterAutospacing="1" w:line="240" w:lineRule="auto"/>
        <w:contextualSpacing/>
        <w:jc w:val="both"/>
        <w:rPr>
          <w:rFonts w:ascii="Arial" w:hAnsi="Arial" w:cs="Arial"/>
          <w:sz w:val="24"/>
          <w:szCs w:val="24"/>
          <w:lang w:val="uk-UA"/>
        </w:rPr>
      </w:pPr>
      <w:r w:rsidRPr="00873045">
        <w:rPr>
          <w:rFonts w:ascii="Arial" w:hAnsi="Arial" w:cs="Arial"/>
          <w:b/>
          <w:sz w:val="24"/>
          <w:szCs w:val="24"/>
          <w:lang w:val="en-US"/>
        </w:rPr>
        <w:t>Type of course unit</w:t>
      </w:r>
      <w:r w:rsidRPr="00873045">
        <w:rPr>
          <w:rFonts w:ascii="Arial" w:hAnsi="Arial" w:cs="Arial"/>
          <w:b/>
          <w:sz w:val="24"/>
          <w:szCs w:val="24"/>
          <w:lang w:val="uk-UA"/>
        </w:rPr>
        <w:t>:</w:t>
      </w:r>
      <w:r w:rsidRPr="00873045">
        <w:rPr>
          <w:rFonts w:ascii="Arial" w:hAnsi="Arial" w:cs="Arial"/>
          <w:sz w:val="24"/>
          <w:szCs w:val="24"/>
          <w:lang w:val="uk-UA"/>
        </w:rPr>
        <w:t xml:space="preserve"> </w:t>
      </w:r>
      <w:r w:rsidRPr="00873045">
        <w:rPr>
          <w:rFonts w:ascii="Arial" w:hAnsi="Arial" w:cs="Arial"/>
          <w:sz w:val="24"/>
          <w:szCs w:val="24"/>
          <w:lang w:val="en-US"/>
        </w:rPr>
        <w:t>compulsory</w:t>
      </w:r>
    </w:p>
    <w:p w:rsidR="00E248A2" w:rsidRPr="00873045" w:rsidRDefault="00E248A2" w:rsidP="00873045">
      <w:pPr>
        <w:numPr>
          <w:ilvl w:val="0"/>
          <w:numId w:val="4"/>
        </w:numPr>
        <w:spacing w:before="100" w:beforeAutospacing="1" w:after="100" w:afterAutospacing="1" w:line="240" w:lineRule="auto"/>
        <w:contextualSpacing/>
        <w:jc w:val="both"/>
        <w:rPr>
          <w:rFonts w:ascii="Arial" w:hAnsi="Arial" w:cs="Arial"/>
          <w:b/>
          <w:sz w:val="24"/>
          <w:szCs w:val="24"/>
          <w:lang w:val="uk-UA"/>
        </w:rPr>
      </w:pPr>
      <w:r w:rsidRPr="00873045">
        <w:rPr>
          <w:rFonts w:ascii="Arial" w:hAnsi="Arial" w:cs="Arial"/>
          <w:b/>
          <w:sz w:val="24"/>
          <w:szCs w:val="24"/>
          <w:lang w:val="en-US"/>
        </w:rPr>
        <w:t>Semester</w:t>
      </w:r>
      <w:r w:rsidRPr="00873045">
        <w:rPr>
          <w:rFonts w:ascii="Arial" w:hAnsi="Arial" w:cs="Arial"/>
          <w:b/>
          <w:sz w:val="24"/>
          <w:szCs w:val="24"/>
          <w:lang w:val="uk-UA"/>
        </w:rPr>
        <w:t>:</w:t>
      </w:r>
      <w:r w:rsidRPr="00873045">
        <w:rPr>
          <w:rFonts w:ascii="Arial" w:hAnsi="Arial" w:cs="Arial"/>
          <w:sz w:val="24"/>
          <w:szCs w:val="24"/>
          <w:lang w:val="uk-UA"/>
        </w:rPr>
        <w:t xml:space="preserve"> 5</w:t>
      </w:r>
    </w:p>
    <w:p w:rsidR="00E248A2" w:rsidRPr="00873045" w:rsidRDefault="00E248A2" w:rsidP="00873045">
      <w:pPr>
        <w:numPr>
          <w:ilvl w:val="0"/>
          <w:numId w:val="4"/>
        </w:numPr>
        <w:tabs>
          <w:tab w:val="left" w:pos="426"/>
        </w:tabs>
        <w:spacing w:before="100" w:beforeAutospacing="1" w:after="100" w:afterAutospacing="1" w:line="240" w:lineRule="auto"/>
        <w:ind w:left="0" w:firstLine="0"/>
        <w:contextualSpacing/>
        <w:jc w:val="both"/>
        <w:rPr>
          <w:rFonts w:ascii="Arial" w:hAnsi="Arial" w:cs="Arial"/>
          <w:sz w:val="24"/>
          <w:szCs w:val="24"/>
          <w:lang w:val="uk-UA"/>
        </w:rPr>
      </w:pPr>
      <w:r w:rsidRPr="00873045">
        <w:rPr>
          <w:rFonts w:ascii="Arial" w:hAnsi="Arial" w:cs="Arial"/>
          <w:b/>
          <w:sz w:val="24"/>
          <w:szCs w:val="24"/>
          <w:lang w:val="en-US"/>
        </w:rPr>
        <w:t>Number</w:t>
      </w:r>
      <w:r w:rsidRPr="00873045">
        <w:rPr>
          <w:rFonts w:ascii="Arial" w:hAnsi="Arial" w:cs="Arial"/>
          <w:b/>
          <w:sz w:val="24"/>
          <w:szCs w:val="24"/>
          <w:lang w:val="uk-UA"/>
        </w:rPr>
        <w:t xml:space="preserve"> </w:t>
      </w:r>
      <w:r w:rsidRPr="00873045">
        <w:rPr>
          <w:rFonts w:ascii="Arial" w:hAnsi="Arial" w:cs="Arial"/>
          <w:b/>
          <w:sz w:val="24"/>
          <w:szCs w:val="24"/>
          <w:lang w:val="en-US"/>
        </w:rPr>
        <w:t>of</w:t>
      </w:r>
      <w:r w:rsidRPr="00873045">
        <w:rPr>
          <w:rFonts w:ascii="Arial" w:hAnsi="Arial" w:cs="Arial"/>
          <w:b/>
          <w:sz w:val="24"/>
          <w:szCs w:val="24"/>
          <w:lang w:val="uk-UA"/>
        </w:rPr>
        <w:t xml:space="preserve"> </w:t>
      </w:r>
      <w:r w:rsidRPr="00873045">
        <w:rPr>
          <w:rFonts w:ascii="Arial" w:hAnsi="Arial" w:cs="Arial"/>
          <w:b/>
          <w:sz w:val="24"/>
          <w:szCs w:val="24"/>
          <w:lang w:val="en-US"/>
        </w:rPr>
        <w:t>ECTS</w:t>
      </w:r>
      <w:r w:rsidRPr="00873045">
        <w:rPr>
          <w:rFonts w:ascii="Arial" w:hAnsi="Arial" w:cs="Arial"/>
          <w:b/>
          <w:sz w:val="24"/>
          <w:szCs w:val="24"/>
          <w:lang w:val="uk-UA"/>
        </w:rPr>
        <w:t xml:space="preserve"> </w:t>
      </w:r>
      <w:r w:rsidRPr="00873045">
        <w:rPr>
          <w:rFonts w:ascii="Arial" w:hAnsi="Arial" w:cs="Arial"/>
          <w:b/>
          <w:sz w:val="24"/>
          <w:szCs w:val="24"/>
          <w:lang w:val="en-US"/>
        </w:rPr>
        <w:t>credits</w:t>
      </w:r>
      <w:r w:rsidRPr="00873045">
        <w:rPr>
          <w:rFonts w:ascii="Arial" w:hAnsi="Arial" w:cs="Arial"/>
          <w:b/>
          <w:sz w:val="24"/>
          <w:szCs w:val="24"/>
          <w:lang w:val="uk-UA"/>
        </w:rPr>
        <w:t xml:space="preserve"> </w:t>
      </w:r>
      <w:r w:rsidRPr="00873045">
        <w:rPr>
          <w:rFonts w:ascii="Arial" w:hAnsi="Arial" w:cs="Arial"/>
          <w:b/>
          <w:sz w:val="24"/>
          <w:szCs w:val="24"/>
          <w:lang w:val="en-US"/>
        </w:rPr>
        <w:t>allocated</w:t>
      </w:r>
      <w:r w:rsidRPr="00873045">
        <w:rPr>
          <w:rFonts w:ascii="Arial" w:hAnsi="Arial" w:cs="Arial"/>
          <w:b/>
          <w:sz w:val="24"/>
          <w:szCs w:val="24"/>
          <w:lang w:val="uk-UA"/>
        </w:rPr>
        <w:t>:</w:t>
      </w:r>
      <w:r w:rsidRPr="00873045">
        <w:rPr>
          <w:rFonts w:ascii="Arial" w:hAnsi="Arial" w:cs="Arial"/>
          <w:sz w:val="24"/>
          <w:szCs w:val="24"/>
          <w:lang w:val="en-US"/>
        </w:rPr>
        <w:t xml:space="preserve"> total hours </w:t>
      </w:r>
      <w:r w:rsidRPr="00873045">
        <w:rPr>
          <w:rFonts w:ascii="Arial" w:hAnsi="Arial" w:cs="Arial"/>
          <w:sz w:val="24"/>
          <w:szCs w:val="24"/>
          <w:lang w:val="uk-UA"/>
        </w:rPr>
        <w:t xml:space="preserve">– </w:t>
      </w:r>
      <w:r>
        <w:rPr>
          <w:rFonts w:ascii="Arial" w:hAnsi="Arial" w:cs="Arial"/>
          <w:sz w:val="24"/>
          <w:szCs w:val="24"/>
          <w:lang w:val="uk-UA"/>
        </w:rPr>
        <w:t>120</w:t>
      </w:r>
      <w:r w:rsidRPr="00873045">
        <w:rPr>
          <w:rFonts w:ascii="Arial" w:hAnsi="Arial" w:cs="Arial"/>
          <w:sz w:val="24"/>
          <w:szCs w:val="24"/>
          <w:lang w:val="uk-UA"/>
        </w:rPr>
        <w:t xml:space="preserve"> (</w:t>
      </w:r>
      <w:r w:rsidRPr="00873045">
        <w:rPr>
          <w:rFonts w:ascii="Arial" w:hAnsi="Arial" w:cs="Arial"/>
          <w:sz w:val="24"/>
          <w:szCs w:val="24"/>
          <w:lang w:val="en-US"/>
        </w:rPr>
        <w:t xml:space="preserve">ECTS </w:t>
      </w:r>
      <w:r>
        <w:rPr>
          <w:rFonts w:ascii="Arial" w:hAnsi="Arial" w:cs="Arial"/>
          <w:sz w:val="24"/>
          <w:szCs w:val="24"/>
          <w:lang w:val="uk-UA"/>
        </w:rPr>
        <w:t>– 4</w:t>
      </w:r>
      <w:r w:rsidRPr="00873045">
        <w:rPr>
          <w:rFonts w:ascii="Arial" w:hAnsi="Arial" w:cs="Arial"/>
          <w:sz w:val="24"/>
          <w:szCs w:val="24"/>
          <w:lang w:val="uk-UA"/>
        </w:rPr>
        <w:t>),</w:t>
      </w:r>
      <w:r w:rsidRPr="00873045">
        <w:rPr>
          <w:rFonts w:ascii="Arial" w:hAnsi="Arial" w:cs="Arial"/>
          <w:sz w:val="24"/>
          <w:szCs w:val="24"/>
          <w:lang w:val="en-US"/>
        </w:rPr>
        <w:t xml:space="preserve"> class hours </w:t>
      </w:r>
      <w:r>
        <w:rPr>
          <w:rFonts w:ascii="Arial" w:hAnsi="Arial" w:cs="Arial"/>
          <w:sz w:val="24"/>
          <w:szCs w:val="24"/>
          <w:lang w:val="uk-UA"/>
        </w:rPr>
        <w:t>– 40</w:t>
      </w:r>
      <w:r w:rsidRPr="00873045">
        <w:rPr>
          <w:rFonts w:ascii="Arial" w:hAnsi="Arial" w:cs="Arial"/>
          <w:sz w:val="24"/>
          <w:szCs w:val="24"/>
          <w:lang w:val="uk-UA"/>
        </w:rPr>
        <w:t xml:space="preserve"> (</w:t>
      </w:r>
      <w:r w:rsidRPr="00873045">
        <w:rPr>
          <w:rFonts w:ascii="Arial" w:hAnsi="Arial" w:cs="Arial"/>
          <w:sz w:val="24"/>
          <w:szCs w:val="24"/>
          <w:lang w:val="en-US"/>
        </w:rPr>
        <w:t>lectures</w:t>
      </w:r>
      <w:r w:rsidRPr="00873045">
        <w:rPr>
          <w:rFonts w:ascii="Arial" w:hAnsi="Arial" w:cs="Arial"/>
          <w:sz w:val="24"/>
          <w:szCs w:val="24"/>
          <w:lang w:val="uk-UA"/>
        </w:rPr>
        <w:t xml:space="preserve"> – 14, </w:t>
      </w:r>
      <w:r w:rsidRPr="00873045">
        <w:rPr>
          <w:rFonts w:ascii="Arial" w:hAnsi="Arial" w:cs="Arial"/>
          <w:sz w:val="24"/>
          <w:szCs w:val="24"/>
          <w:lang w:val="en-US"/>
        </w:rPr>
        <w:t>practical trainings</w:t>
      </w:r>
      <w:r>
        <w:rPr>
          <w:rFonts w:ascii="Arial" w:hAnsi="Arial" w:cs="Arial"/>
          <w:sz w:val="24"/>
          <w:szCs w:val="24"/>
          <w:lang w:val="uk-UA"/>
        </w:rPr>
        <w:t xml:space="preserve"> – 26</w:t>
      </w:r>
      <w:r w:rsidRPr="00873045">
        <w:rPr>
          <w:rFonts w:ascii="Arial" w:hAnsi="Arial" w:cs="Arial"/>
          <w:sz w:val="24"/>
          <w:szCs w:val="24"/>
          <w:lang w:val="uk-UA"/>
        </w:rPr>
        <w:t>)</w:t>
      </w:r>
    </w:p>
    <w:p w:rsidR="00E248A2" w:rsidRPr="00873045" w:rsidRDefault="00E248A2" w:rsidP="00873045">
      <w:pPr>
        <w:numPr>
          <w:ilvl w:val="0"/>
          <w:numId w:val="4"/>
        </w:numPr>
        <w:tabs>
          <w:tab w:val="left" w:pos="426"/>
        </w:tabs>
        <w:spacing w:before="100" w:beforeAutospacing="1" w:after="100" w:afterAutospacing="1" w:line="240" w:lineRule="auto"/>
        <w:ind w:left="0" w:firstLine="0"/>
        <w:contextualSpacing/>
        <w:jc w:val="both"/>
        <w:rPr>
          <w:rFonts w:ascii="Arial" w:hAnsi="Arial" w:cs="Arial"/>
          <w:sz w:val="24"/>
          <w:szCs w:val="24"/>
          <w:lang w:val="uk-UA"/>
        </w:rPr>
      </w:pPr>
      <w:r w:rsidRPr="00873045">
        <w:rPr>
          <w:rFonts w:ascii="Arial" w:hAnsi="Arial" w:cs="Arial"/>
          <w:b/>
          <w:sz w:val="24"/>
          <w:szCs w:val="24"/>
          <w:lang w:val="en-US"/>
        </w:rPr>
        <w:t>Name of lecturers</w:t>
      </w:r>
      <w:r w:rsidRPr="00873045">
        <w:rPr>
          <w:rFonts w:ascii="Arial" w:hAnsi="Arial" w:cs="Arial"/>
          <w:b/>
          <w:sz w:val="24"/>
          <w:szCs w:val="24"/>
          <w:lang w:val="uk-UA"/>
        </w:rPr>
        <w:t>:</w:t>
      </w:r>
      <w:r w:rsidRPr="00873045">
        <w:rPr>
          <w:rFonts w:ascii="Arial" w:hAnsi="Arial" w:cs="Arial"/>
          <w:sz w:val="24"/>
          <w:szCs w:val="24"/>
          <w:lang w:val="uk-UA"/>
        </w:rPr>
        <w:t xml:space="preserve"> </w:t>
      </w:r>
      <w:r w:rsidRPr="00873045">
        <w:rPr>
          <w:rFonts w:ascii="Arial" w:hAnsi="Arial" w:cs="Arial"/>
          <w:sz w:val="24"/>
          <w:szCs w:val="24"/>
          <w:lang w:val="en-US"/>
        </w:rPr>
        <w:t>Lecturer Sytenko</w:t>
      </w:r>
      <w:r w:rsidRPr="00873045">
        <w:rPr>
          <w:rFonts w:ascii="Arial" w:hAnsi="Arial" w:cs="Arial"/>
          <w:sz w:val="24"/>
          <w:szCs w:val="24"/>
          <w:lang w:val="uk-UA"/>
        </w:rPr>
        <w:t xml:space="preserve"> </w:t>
      </w:r>
      <w:r w:rsidRPr="00873045">
        <w:rPr>
          <w:rFonts w:ascii="Arial" w:hAnsi="Arial" w:cs="Arial"/>
          <w:sz w:val="24"/>
          <w:szCs w:val="24"/>
          <w:lang w:val="en-US"/>
        </w:rPr>
        <w:t>Olha</w:t>
      </w:r>
      <w:r w:rsidRPr="00873045">
        <w:rPr>
          <w:rFonts w:ascii="Arial" w:hAnsi="Arial" w:cs="Arial"/>
          <w:sz w:val="24"/>
          <w:szCs w:val="24"/>
          <w:lang w:val="uk-UA"/>
        </w:rPr>
        <w:t xml:space="preserve"> </w:t>
      </w:r>
      <w:r w:rsidRPr="00873045">
        <w:rPr>
          <w:rFonts w:ascii="Arial" w:hAnsi="Arial" w:cs="Arial"/>
          <w:sz w:val="24"/>
          <w:szCs w:val="24"/>
          <w:lang w:val="en-US"/>
        </w:rPr>
        <w:t>Oleksandrivna</w:t>
      </w:r>
      <w:r w:rsidRPr="00873045">
        <w:rPr>
          <w:rFonts w:ascii="Arial" w:hAnsi="Arial" w:cs="Arial"/>
          <w:sz w:val="24"/>
          <w:szCs w:val="24"/>
          <w:lang w:val="uk-UA"/>
        </w:rPr>
        <w:t xml:space="preserve">, </w:t>
      </w:r>
      <w:r w:rsidRPr="00873045">
        <w:rPr>
          <w:rFonts w:ascii="Arial" w:hAnsi="Arial" w:cs="Arial"/>
          <w:sz w:val="24"/>
          <w:szCs w:val="24"/>
          <w:lang w:val="en-US"/>
        </w:rPr>
        <w:t>Philosophy Doctor</w:t>
      </w:r>
      <w:r w:rsidRPr="00873045">
        <w:rPr>
          <w:rFonts w:ascii="Arial" w:hAnsi="Arial" w:cs="Arial"/>
          <w:sz w:val="24"/>
          <w:szCs w:val="24"/>
          <w:lang w:val="uk-UA"/>
        </w:rPr>
        <w:t xml:space="preserve">, </w:t>
      </w:r>
      <w:r w:rsidRPr="00873045">
        <w:rPr>
          <w:rFonts w:ascii="Arial" w:hAnsi="Arial" w:cs="Arial"/>
          <w:sz w:val="24"/>
          <w:szCs w:val="24"/>
          <w:lang w:val="en-US"/>
        </w:rPr>
        <w:t>Associate Professor.</w:t>
      </w:r>
    </w:p>
    <w:p w:rsidR="00E248A2" w:rsidRPr="00873045" w:rsidRDefault="00E248A2" w:rsidP="00873045">
      <w:pPr>
        <w:numPr>
          <w:ilvl w:val="0"/>
          <w:numId w:val="4"/>
        </w:numPr>
        <w:tabs>
          <w:tab w:val="left" w:pos="426"/>
        </w:tabs>
        <w:spacing w:before="100" w:beforeAutospacing="1" w:after="100" w:afterAutospacing="1" w:line="240" w:lineRule="auto"/>
        <w:ind w:left="0" w:firstLine="0"/>
        <w:contextualSpacing/>
        <w:jc w:val="both"/>
        <w:rPr>
          <w:rFonts w:ascii="Arial" w:hAnsi="Arial" w:cs="Arial"/>
          <w:b/>
          <w:sz w:val="24"/>
          <w:szCs w:val="24"/>
          <w:lang w:val="uk-UA"/>
        </w:rPr>
      </w:pPr>
      <w:r w:rsidRPr="00873045">
        <w:rPr>
          <w:rFonts w:ascii="Arial" w:hAnsi="Arial" w:cs="Arial"/>
          <w:b/>
          <w:sz w:val="24"/>
          <w:szCs w:val="24"/>
          <w:lang w:val="en-US"/>
        </w:rPr>
        <w:t>Learning outcomes of the course unit</w:t>
      </w:r>
      <w:r w:rsidRPr="00873045">
        <w:rPr>
          <w:rFonts w:ascii="Arial" w:hAnsi="Arial" w:cs="Arial"/>
          <w:b/>
          <w:sz w:val="24"/>
          <w:szCs w:val="24"/>
          <w:lang w:val="uk-UA"/>
        </w:rPr>
        <w:t xml:space="preserve">: </w:t>
      </w:r>
    </w:p>
    <w:p w:rsidR="00E248A2" w:rsidRPr="00873045" w:rsidRDefault="00E248A2" w:rsidP="00873045">
      <w:pPr>
        <w:spacing w:before="100" w:beforeAutospacing="1" w:after="100" w:afterAutospacing="1" w:line="240" w:lineRule="auto"/>
        <w:contextualSpacing/>
        <w:jc w:val="both"/>
        <w:rPr>
          <w:rFonts w:ascii="Arial" w:hAnsi="Arial" w:cs="Arial"/>
          <w:sz w:val="24"/>
          <w:szCs w:val="24"/>
          <w:lang w:val="uk-UA"/>
        </w:rPr>
      </w:pPr>
      <w:r w:rsidRPr="00873045">
        <w:rPr>
          <w:rFonts w:ascii="Arial" w:hAnsi="Arial" w:cs="Arial"/>
          <w:sz w:val="24"/>
          <w:szCs w:val="24"/>
          <w:lang w:val="en-US"/>
        </w:rPr>
        <w:t>As the result of mastering the module a student must have the following</w:t>
      </w:r>
      <w:r w:rsidRPr="00873045">
        <w:rPr>
          <w:rFonts w:ascii="Arial" w:hAnsi="Arial" w:cs="Arial"/>
          <w:sz w:val="24"/>
          <w:szCs w:val="24"/>
          <w:lang w:val="uk-UA"/>
        </w:rPr>
        <w:t>:</w:t>
      </w:r>
    </w:p>
    <w:p w:rsidR="00E248A2" w:rsidRPr="00873045" w:rsidRDefault="00E248A2" w:rsidP="00873045">
      <w:pPr>
        <w:spacing w:after="0" w:line="240" w:lineRule="auto"/>
        <w:contextualSpacing/>
        <w:jc w:val="both"/>
        <w:rPr>
          <w:rFonts w:ascii="Arial" w:hAnsi="Arial" w:cs="Arial"/>
          <w:sz w:val="24"/>
          <w:szCs w:val="24"/>
          <w:lang w:val="uk-UA"/>
        </w:rPr>
      </w:pPr>
      <w:r w:rsidRPr="00873045">
        <w:rPr>
          <w:rFonts w:ascii="Arial" w:hAnsi="Arial" w:cs="Arial"/>
          <w:b/>
          <w:sz w:val="24"/>
          <w:szCs w:val="24"/>
          <w:lang w:val="en-US"/>
        </w:rPr>
        <w:t>knowledge of</w:t>
      </w:r>
      <w:r w:rsidRPr="00873045">
        <w:rPr>
          <w:rFonts w:ascii="Arial" w:hAnsi="Arial" w:cs="Arial"/>
          <w:b/>
          <w:sz w:val="24"/>
          <w:szCs w:val="24"/>
          <w:lang w:val="uk-UA"/>
        </w:rPr>
        <w:t>:</w:t>
      </w:r>
      <w:r w:rsidRPr="00873045">
        <w:rPr>
          <w:rFonts w:ascii="Arial" w:hAnsi="Arial" w:cs="Arial"/>
          <w:sz w:val="24"/>
          <w:szCs w:val="24"/>
          <w:lang w:val="uk-UA"/>
        </w:rPr>
        <w:t xml:space="preserve"> </w:t>
      </w:r>
      <w:r w:rsidRPr="00873045">
        <w:rPr>
          <w:rFonts w:ascii="Arial" w:hAnsi="Arial" w:cs="Arial"/>
          <w:sz w:val="24"/>
          <w:szCs w:val="24"/>
          <w:lang w:val="en-US"/>
        </w:rPr>
        <w:t>primary</w:t>
      </w:r>
      <w:r w:rsidRPr="00873045">
        <w:rPr>
          <w:rFonts w:ascii="Arial" w:hAnsi="Arial" w:cs="Arial"/>
          <w:sz w:val="24"/>
          <w:szCs w:val="24"/>
          <w:lang w:val="uk-UA"/>
        </w:rPr>
        <w:t xml:space="preserve"> </w:t>
      </w:r>
      <w:r w:rsidRPr="00873045">
        <w:rPr>
          <w:rFonts w:ascii="Arial" w:hAnsi="Arial" w:cs="Arial"/>
          <w:sz w:val="24"/>
          <w:szCs w:val="24"/>
          <w:lang w:val="en-US"/>
        </w:rPr>
        <w:t>grounds</w:t>
      </w:r>
      <w:r w:rsidRPr="00873045">
        <w:rPr>
          <w:rFonts w:ascii="Arial" w:hAnsi="Arial" w:cs="Arial"/>
          <w:sz w:val="24"/>
          <w:szCs w:val="24"/>
          <w:lang w:val="uk-UA"/>
        </w:rPr>
        <w:t xml:space="preserve"> </w:t>
      </w:r>
      <w:r w:rsidRPr="00873045">
        <w:rPr>
          <w:rFonts w:ascii="Arial" w:hAnsi="Arial" w:cs="Arial"/>
          <w:sz w:val="24"/>
          <w:szCs w:val="24"/>
          <w:lang w:val="en-US"/>
        </w:rPr>
        <w:t>of</w:t>
      </w:r>
      <w:r w:rsidRPr="00873045">
        <w:rPr>
          <w:rFonts w:ascii="Arial" w:hAnsi="Arial" w:cs="Arial"/>
          <w:sz w:val="24"/>
          <w:szCs w:val="24"/>
          <w:lang w:val="uk-UA"/>
        </w:rPr>
        <w:t xml:space="preserve"> </w:t>
      </w:r>
      <w:r w:rsidRPr="00873045">
        <w:rPr>
          <w:rFonts w:ascii="Arial" w:hAnsi="Arial" w:cs="Arial"/>
          <w:sz w:val="24"/>
          <w:szCs w:val="24"/>
          <w:lang w:val="en-US"/>
        </w:rPr>
        <w:t>the</w:t>
      </w:r>
      <w:r w:rsidRPr="00873045">
        <w:rPr>
          <w:rFonts w:ascii="Arial" w:hAnsi="Arial" w:cs="Arial"/>
          <w:sz w:val="24"/>
          <w:szCs w:val="24"/>
          <w:lang w:val="uk-UA"/>
        </w:rPr>
        <w:t xml:space="preserve"> </w:t>
      </w:r>
      <w:r w:rsidRPr="00873045">
        <w:rPr>
          <w:rFonts w:ascii="Arial" w:hAnsi="Arial" w:cs="Arial"/>
          <w:sz w:val="24"/>
          <w:szCs w:val="24"/>
          <w:lang w:val="en-US"/>
        </w:rPr>
        <w:t>translation</w:t>
      </w:r>
      <w:r w:rsidRPr="00873045">
        <w:rPr>
          <w:rFonts w:ascii="Arial" w:hAnsi="Arial" w:cs="Arial"/>
          <w:sz w:val="24"/>
          <w:szCs w:val="24"/>
          <w:lang w:val="uk-UA"/>
        </w:rPr>
        <w:t xml:space="preserve"> </w:t>
      </w:r>
      <w:r w:rsidRPr="00873045">
        <w:rPr>
          <w:rFonts w:ascii="Arial" w:hAnsi="Arial" w:cs="Arial"/>
          <w:sz w:val="24"/>
          <w:szCs w:val="24"/>
          <w:lang w:val="en-US"/>
        </w:rPr>
        <w:t>theory; main</w:t>
      </w:r>
      <w:r w:rsidRPr="00873045">
        <w:rPr>
          <w:rFonts w:ascii="Arial" w:hAnsi="Arial" w:cs="Arial"/>
          <w:sz w:val="24"/>
          <w:szCs w:val="24"/>
          <w:lang w:val="uk-UA"/>
        </w:rPr>
        <w:t xml:space="preserve"> </w:t>
      </w:r>
      <w:r w:rsidRPr="00873045">
        <w:rPr>
          <w:rFonts w:ascii="Arial" w:hAnsi="Arial" w:cs="Arial"/>
          <w:sz w:val="24"/>
          <w:szCs w:val="24"/>
          <w:lang w:val="en-US"/>
        </w:rPr>
        <w:t>means</w:t>
      </w:r>
      <w:r w:rsidRPr="00873045">
        <w:rPr>
          <w:rFonts w:ascii="Arial" w:hAnsi="Arial" w:cs="Arial"/>
          <w:sz w:val="24"/>
          <w:szCs w:val="24"/>
          <w:lang w:val="uk-UA"/>
        </w:rPr>
        <w:t xml:space="preserve">, </w:t>
      </w:r>
      <w:r w:rsidRPr="00873045">
        <w:rPr>
          <w:rFonts w:ascii="Arial" w:hAnsi="Arial" w:cs="Arial"/>
          <w:sz w:val="24"/>
          <w:szCs w:val="24"/>
          <w:lang w:val="en-US"/>
        </w:rPr>
        <w:t>ways</w:t>
      </w:r>
      <w:r w:rsidRPr="00873045">
        <w:rPr>
          <w:rFonts w:ascii="Arial" w:hAnsi="Arial" w:cs="Arial"/>
          <w:sz w:val="24"/>
          <w:szCs w:val="24"/>
          <w:lang w:val="uk-UA"/>
        </w:rPr>
        <w:t xml:space="preserve"> </w:t>
      </w:r>
      <w:r w:rsidRPr="00873045">
        <w:rPr>
          <w:rFonts w:ascii="Arial" w:hAnsi="Arial" w:cs="Arial"/>
          <w:sz w:val="24"/>
          <w:szCs w:val="24"/>
          <w:lang w:val="en-US"/>
        </w:rPr>
        <w:t>and</w:t>
      </w:r>
      <w:r w:rsidRPr="00873045">
        <w:rPr>
          <w:rFonts w:ascii="Arial" w:hAnsi="Arial" w:cs="Arial"/>
          <w:sz w:val="24"/>
          <w:szCs w:val="24"/>
          <w:lang w:val="uk-UA"/>
        </w:rPr>
        <w:t xml:space="preserve"> </w:t>
      </w:r>
      <w:r w:rsidRPr="00873045">
        <w:rPr>
          <w:rFonts w:ascii="Arial" w:hAnsi="Arial" w:cs="Arial"/>
          <w:sz w:val="24"/>
          <w:szCs w:val="24"/>
          <w:lang w:val="en-US"/>
        </w:rPr>
        <w:t>methods</w:t>
      </w:r>
      <w:r w:rsidRPr="00873045">
        <w:rPr>
          <w:rFonts w:ascii="Arial" w:hAnsi="Arial" w:cs="Arial"/>
          <w:sz w:val="24"/>
          <w:szCs w:val="24"/>
          <w:lang w:val="uk-UA"/>
        </w:rPr>
        <w:t xml:space="preserve"> </w:t>
      </w:r>
      <w:r w:rsidRPr="00873045">
        <w:rPr>
          <w:rFonts w:ascii="Arial" w:hAnsi="Arial" w:cs="Arial"/>
          <w:sz w:val="24"/>
          <w:szCs w:val="24"/>
          <w:lang w:val="en-US"/>
        </w:rPr>
        <w:t>of</w:t>
      </w:r>
      <w:r w:rsidRPr="00873045">
        <w:rPr>
          <w:rFonts w:ascii="Arial" w:hAnsi="Arial" w:cs="Arial"/>
          <w:sz w:val="24"/>
          <w:szCs w:val="24"/>
          <w:lang w:val="uk-UA"/>
        </w:rPr>
        <w:t xml:space="preserve"> </w:t>
      </w:r>
      <w:r w:rsidRPr="00873045">
        <w:rPr>
          <w:rFonts w:ascii="Arial" w:hAnsi="Arial" w:cs="Arial"/>
          <w:sz w:val="24"/>
          <w:szCs w:val="24"/>
          <w:lang w:val="en-US"/>
        </w:rPr>
        <w:t>translation;</w:t>
      </w:r>
      <w:r w:rsidRPr="00873045">
        <w:rPr>
          <w:rFonts w:ascii="Arial" w:hAnsi="Arial" w:cs="Arial"/>
          <w:sz w:val="24"/>
          <w:szCs w:val="24"/>
          <w:lang w:val="uk-UA"/>
        </w:rPr>
        <w:t xml:space="preserve"> </w:t>
      </w:r>
      <w:r w:rsidRPr="00873045">
        <w:rPr>
          <w:rFonts w:ascii="Arial" w:hAnsi="Arial" w:cs="Arial"/>
          <w:sz w:val="24"/>
          <w:szCs w:val="24"/>
          <w:lang w:val="en-US"/>
        </w:rPr>
        <w:t>basic</w:t>
      </w:r>
      <w:r w:rsidRPr="00873045">
        <w:rPr>
          <w:rFonts w:ascii="Arial" w:hAnsi="Arial" w:cs="Arial"/>
          <w:sz w:val="24"/>
          <w:szCs w:val="24"/>
          <w:lang w:val="uk-UA"/>
        </w:rPr>
        <w:t xml:space="preserve"> </w:t>
      </w:r>
      <w:r w:rsidRPr="00873045">
        <w:rPr>
          <w:rFonts w:ascii="Arial" w:hAnsi="Arial" w:cs="Arial"/>
          <w:sz w:val="24"/>
          <w:szCs w:val="24"/>
          <w:lang w:val="en-US"/>
        </w:rPr>
        <w:t>views</w:t>
      </w:r>
      <w:r w:rsidRPr="00873045">
        <w:rPr>
          <w:rFonts w:ascii="Arial" w:hAnsi="Arial" w:cs="Arial"/>
          <w:sz w:val="24"/>
          <w:szCs w:val="24"/>
          <w:lang w:val="uk-UA"/>
        </w:rPr>
        <w:t xml:space="preserve"> </w:t>
      </w:r>
      <w:r w:rsidRPr="00873045">
        <w:rPr>
          <w:rFonts w:ascii="Arial" w:hAnsi="Arial" w:cs="Arial"/>
          <w:sz w:val="24"/>
          <w:szCs w:val="24"/>
          <w:lang w:val="en-US"/>
        </w:rPr>
        <w:t>and</w:t>
      </w:r>
      <w:r w:rsidRPr="00873045">
        <w:rPr>
          <w:rFonts w:ascii="Arial" w:hAnsi="Arial" w:cs="Arial"/>
          <w:sz w:val="24"/>
          <w:szCs w:val="24"/>
          <w:lang w:val="uk-UA"/>
        </w:rPr>
        <w:t xml:space="preserve"> </w:t>
      </w:r>
      <w:r w:rsidRPr="00873045">
        <w:rPr>
          <w:rFonts w:ascii="Arial" w:hAnsi="Arial" w:cs="Arial"/>
          <w:sz w:val="24"/>
          <w:szCs w:val="24"/>
          <w:lang w:val="en-US"/>
        </w:rPr>
        <w:t>concepts;</w:t>
      </w:r>
      <w:r w:rsidRPr="00873045">
        <w:rPr>
          <w:rFonts w:ascii="Arial" w:hAnsi="Arial" w:cs="Arial"/>
          <w:sz w:val="24"/>
          <w:szCs w:val="24"/>
          <w:lang w:val="uk-UA"/>
        </w:rPr>
        <w:t xml:space="preserve"> </w:t>
      </w:r>
      <w:r w:rsidRPr="00873045">
        <w:rPr>
          <w:rFonts w:ascii="Arial" w:hAnsi="Arial" w:cs="Arial"/>
          <w:sz w:val="24"/>
          <w:szCs w:val="24"/>
          <w:lang w:val="en-US"/>
        </w:rPr>
        <w:t>modern</w:t>
      </w:r>
      <w:r w:rsidRPr="00873045">
        <w:rPr>
          <w:rFonts w:ascii="Arial" w:hAnsi="Arial" w:cs="Arial"/>
          <w:sz w:val="24"/>
          <w:szCs w:val="24"/>
          <w:lang w:val="uk-UA"/>
        </w:rPr>
        <w:t xml:space="preserve"> </w:t>
      </w:r>
      <w:r w:rsidRPr="00873045">
        <w:rPr>
          <w:rFonts w:ascii="Arial" w:hAnsi="Arial" w:cs="Arial"/>
          <w:sz w:val="24"/>
          <w:szCs w:val="24"/>
          <w:lang w:val="en-US"/>
        </w:rPr>
        <w:t>methods</w:t>
      </w:r>
      <w:r w:rsidRPr="00873045">
        <w:rPr>
          <w:rFonts w:ascii="Arial" w:hAnsi="Arial" w:cs="Arial"/>
          <w:sz w:val="24"/>
          <w:szCs w:val="24"/>
          <w:lang w:val="uk-UA"/>
        </w:rPr>
        <w:t xml:space="preserve"> </w:t>
      </w:r>
      <w:r w:rsidRPr="00873045">
        <w:rPr>
          <w:rFonts w:ascii="Arial" w:hAnsi="Arial" w:cs="Arial"/>
          <w:sz w:val="24"/>
          <w:szCs w:val="24"/>
          <w:lang w:val="en-US"/>
        </w:rPr>
        <w:t>of</w:t>
      </w:r>
      <w:r w:rsidRPr="00873045">
        <w:rPr>
          <w:rFonts w:ascii="Arial" w:hAnsi="Arial" w:cs="Arial"/>
          <w:sz w:val="24"/>
          <w:szCs w:val="24"/>
          <w:lang w:val="uk-UA"/>
        </w:rPr>
        <w:t xml:space="preserve"> </w:t>
      </w:r>
      <w:r w:rsidRPr="00873045">
        <w:rPr>
          <w:rFonts w:ascii="Arial" w:hAnsi="Arial" w:cs="Arial"/>
          <w:sz w:val="24"/>
          <w:szCs w:val="24"/>
          <w:lang w:val="en-US"/>
        </w:rPr>
        <w:t>collecting</w:t>
      </w:r>
      <w:r w:rsidRPr="00873045">
        <w:rPr>
          <w:rFonts w:ascii="Arial" w:hAnsi="Arial" w:cs="Arial"/>
          <w:sz w:val="24"/>
          <w:szCs w:val="24"/>
          <w:lang w:val="uk-UA"/>
        </w:rPr>
        <w:t xml:space="preserve"> </w:t>
      </w:r>
      <w:r w:rsidRPr="00873045">
        <w:rPr>
          <w:rFonts w:ascii="Arial" w:hAnsi="Arial" w:cs="Arial"/>
          <w:sz w:val="24"/>
          <w:szCs w:val="24"/>
          <w:lang w:val="en-US"/>
        </w:rPr>
        <w:t>and</w:t>
      </w:r>
      <w:r w:rsidRPr="00873045">
        <w:rPr>
          <w:rFonts w:ascii="Arial" w:hAnsi="Arial" w:cs="Arial"/>
          <w:sz w:val="24"/>
          <w:szCs w:val="24"/>
          <w:lang w:val="uk-UA"/>
        </w:rPr>
        <w:t xml:space="preserve"> </w:t>
      </w:r>
      <w:r w:rsidRPr="00873045">
        <w:rPr>
          <w:rFonts w:ascii="Arial" w:hAnsi="Arial" w:cs="Arial"/>
          <w:sz w:val="24"/>
          <w:szCs w:val="24"/>
          <w:lang w:val="en-US"/>
        </w:rPr>
        <w:t>processing</w:t>
      </w:r>
      <w:r w:rsidRPr="00873045">
        <w:rPr>
          <w:rFonts w:ascii="Arial" w:hAnsi="Arial" w:cs="Arial"/>
          <w:sz w:val="24"/>
          <w:szCs w:val="24"/>
          <w:lang w:val="uk-UA"/>
        </w:rPr>
        <w:t xml:space="preserve"> </w:t>
      </w:r>
      <w:r w:rsidRPr="00873045">
        <w:rPr>
          <w:rFonts w:ascii="Arial" w:hAnsi="Arial" w:cs="Arial"/>
          <w:sz w:val="24"/>
          <w:szCs w:val="24"/>
          <w:lang w:val="en-US"/>
        </w:rPr>
        <w:t>information</w:t>
      </w:r>
    </w:p>
    <w:p w:rsidR="00E248A2" w:rsidRPr="00873045" w:rsidRDefault="00E248A2" w:rsidP="00873045">
      <w:pPr>
        <w:spacing w:after="0"/>
        <w:jc w:val="both"/>
        <w:rPr>
          <w:rFonts w:ascii="Arial" w:hAnsi="Arial" w:cs="Arial"/>
          <w:sz w:val="24"/>
          <w:szCs w:val="24"/>
          <w:lang w:val="en-US"/>
        </w:rPr>
      </w:pPr>
      <w:r w:rsidRPr="00873045">
        <w:rPr>
          <w:rFonts w:ascii="Arial" w:hAnsi="Arial" w:cs="Arial"/>
          <w:b/>
          <w:sz w:val="24"/>
          <w:szCs w:val="24"/>
          <w:lang w:val="en-US"/>
        </w:rPr>
        <w:t>skills</w:t>
      </w:r>
      <w:r w:rsidRPr="00873045">
        <w:rPr>
          <w:rFonts w:ascii="Arial" w:hAnsi="Arial" w:cs="Arial"/>
          <w:b/>
          <w:sz w:val="24"/>
          <w:szCs w:val="24"/>
          <w:lang w:val="uk-UA"/>
        </w:rPr>
        <w:t>:</w:t>
      </w:r>
      <w:r w:rsidRPr="00873045">
        <w:rPr>
          <w:rFonts w:ascii="Arial" w:hAnsi="Arial" w:cs="Arial"/>
          <w:sz w:val="24"/>
          <w:szCs w:val="24"/>
          <w:lang w:val="uk-UA"/>
        </w:rPr>
        <w:t xml:space="preserve"> </w:t>
      </w:r>
      <w:r w:rsidRPr="00873045">
        <w:rPr>
          <w:rFonts w:ascii="Arial" w:hAnsi="Arial" w:cs="Arial"/>
          <w:sz w:val="24"/>
          <w:szCs w:val="24"/>
          <w:lang w:val="en-US"/>
        </w:rPr>
        <w:t>to</w:t>
      </w:r>
      <w:r w:rsidRPr="00873045">
        <w:rPr>
          <w:rFonts w:ascii="Arial" w:hAnsi="Arial" w:cs="Arial"/>
          <w:b/>
          <w:sz w:val="24"/>
          <w:szCs w:val="24"/>
          <w:lang w:val="uk-UA"/>
        </w:rPr>
        <w:t xml:space="preserve"> </w:t>
      </w:r>
      <w:r w:rsidRPr="00873045">
        <w:rPr>
          <w:rFonts w:ascii="Arial" w:hAnsi="Arial" w:cs="Arial"/>
          <w:sz w:val="24"/>
          <w:szCs w:val="24"/>
          <w:lang w:val="uk-UA"/>
        </w:rPr>
        <w:t xml:space="preserve"> </w:t>
      </w:r>
      <w:r w:rsidRPr="00873045">
        <w:rPr>
          <w:rFonts w:ascii="Arial" w:hAnsi="Arial" w:cs="Arial"/>
          <w:sz w:val="24"/>
          <w:szCs w:val="24"/>
          <w:lang w:val="en-US"/>
        </w:rPr>
        <w:t>render</w:t>
      </w:r>
      <w:r w:rsidRPr="00873045">
        <w:rPr>
          <w:rFonts w:ascii="Arial" w:hAnsi="Arial" w:cs="Arial"/>
          <w:sz w:val="24"/>
          <w:szCs w:val="24"/>
          <w:lang w:val="uk-UA"/>
        </w:rPr>
        <w:t xml:space="preserve"> </w:t>
      </w:r>
      <w:r w:rsidRPr="00873045">
        <w:rPr>
          <w:rFonts w:ascii="Arial" w:hAnsi="Arial" w:cs="Arial"/>
          <w:sz w:val="24"/>
          <w:szCs w:val="24"/>
          <w:lang w:val="en-US"/>
        </w:rPr>
        <w:t>the</w:t>
      </w:r>
      <w:r w:rsidRPr="00873045">
        <w:rPr>
          <w:rFonts w:ascii="Arial" w:hAnsi="Arial" w:cs="Arial"/>
          <w:sz w:val="24"/>
          <w:szCs w:val="24"/>
          <w:lang w:val="uk-UA"/>
        </w:rPr>
        <w:t xml:space="preserve"> </w:t>
      </w:r>
      <w:r w:rsidRPr="00873045">
        <w:rPr>
          <w:rFonts w:ascii="Arial" w:hAnsi="Arial" w:cs="Arial"/>
          <w:sz w:val="24"/>
          <w:szCs w:val="24"/>
          <w:lang w:val="en-US"/>
        </w:rPr>
        <w:t>lexical</w:t>
      </w:r>
      <w:r w:rsidRPr="00873045">
        <w:rPr>
          <w:rFonts w:ascii="Arial" w:hAnsi="Arial" w:cs="Arial"/>
          <w:sz w:val="24"/>
          <w:szCs w:val="24"/>
          <w:lang w:val="uk-UA"/>
        </w:rPr>
        <w:t xml:space="preserve"> </w:t>
      </w:r>
      <w:r w:rsidRPr="00873045">
        <w:rPr>
          <w:rFonts w:ascii="Arial" w:hAnsi="Arial" w:cs="Arial"/>
          <w:sz w:val="24"/>
          <w:szCs w:val="24"/>
          <w:lang w:val="en-US"/>
        </w:rPr>
        <w:t>meaning</w:t>
      </w:r>
      <w:r w:rsidRPr="00873045">
        <w:rPr>
          <w:rFonts w:ascii="Arial" w:hAnsi="Arial" w:cs="Arial"/>
          <w:sz w:val="24"/>
          <w:szCs w:val="24"/>
          <w:lang w:val="uk-UA"/>
        </w:rPr>
        <w:t xml:space="preserve"> </w:t>
      </w:r>
      <w:r w:rsidRPr="00873045">
        <w:rPr>
          <w:rFonts w:ascii="Arial" w:hAnsi="Arial" w:cs="Arial"/>
          <w:sz w:val="24"/>
          <w:szCs w:val="24"/>
          <w:lang w:val="en-US"/>
        </w:rPr>
        <w:t>of</w:t>
      </w:r>
      <w:r w:rsidRPr="00873045">
        <w:rPr>
          <w:rFonts w:ascii="Arial" w:hAnsi="Arial" w:cs="Arial"/>
          <w:sz w:val="24"/>
          <w:szCs w:val="24"/>
          <w:lang w:val="uk-UA"/>
        </w:rPr>
        <w:t xml:space="preserve"> </w:t>
      </w:r>
      <w:r w:rsidRPr="00873045">
        <w:rPr>
          <w:rFonts w:ascii="Arial" w:hAnsi="Arial" w:cs="Arial"/>
          <w:sz w:val="24"/>
          <w:szCs w:val="24"/>
          <w:lang w:val="en-US"/>
        </w:rPr>
        <w:t>authentic</w:t>
      </w:r>
      <w:r w:rsidRPr="00873045">
        <w:rPr>
          <w:rFonts w:ascii="Arial" w:hAnsi="Arial" w:cs="Arial"/>
          <w:sz w:val="24"/>
          <w:szCs w:val="24"/>
          <w:lang w:val="uk-UA"/>
        </w:rPr>
        <w:t xml:space="preserve"> </w:t>
      </w:r>
      <w:r w:rsidRPr="00873045">
        <w:rPr>
          <w:rFonts w:ascii="Arial" w:hAnsi="Arial" w:cs="Arial"/>
          <w:sz w:val="24"/>
          <w:szCs w:val="24"/>
          <w:lang w:val="en-US"/>
        </w:rPr>
        <w:t>English</w:t>
      </w:r>
      <w:r w:rsidRPr="00873045">
        <w:rPr>
          <w:rFonts w:ascii="Arial" w:hAnsi="Arial" w:cs="Arial"/>
          <w:sz w:val="24"/>
          <w:szCs w:val="24"/>
          <w:lang w:val="uk-UA"/>
        </w:rPr>
        <w:t xml:space="preserve"> </w:t>
      </w:r>
      <w:r w:rsidRPr="00873045">
        <w:rPr>
          <w:rFonts w:ascii="Arial" w:hAnsi="Arial" w:cs="Arial"/>
          <w:sz w:val="24"/>
          <w:szCs w:val="24"/>
          <w:lang w:val="en-US"/>
        </w:rPr>
        <w:t>texts</w:t>
      </w:r>
      <w:r w:rsidRPr="00873045">
        <w:rPr>
          <w:rFonts w:ascii="Arial" w:hAnsi="Arial" w:cs="Arial"/>
          <w:sz w:val="24"/>
          <w:szCs w:val="24"/>
          <w:lang w:val="uk-UA"/>
        </w:rPr>
        <w:t xml:space="preserve"> </w:t>
      </w:r>
      <w:r w:rsidRPr="00873045">
        <w:rPr>
          <w:rFonts w:ascii="Arial" w:hAnsi="Arial" w:cs="Arial"/>
          <w:sz w:val="24"/>
          <w:szCs w:val="24"/>
          <w:lang w:val="en-US"/>
        </w:rPr>
        <w:t>grammatically</w:t>
      </w:r>
      <w:r w:rsidRPr="00873045">
        <w:rPr>
          <w:rFonts w:ascii="Arial" w:hAnsi="Arial" w:cs="Arial"/>
          <w:b/>
          <w:sz w:val="24"/>
          <w:szCs w:val="24"/>
          <w:lang w:val="uk-UA"/>
        </w:rPr>
        <w:t xml:space="preserve"> </w:t>
      </w:r>
      <w:r w:rsidRPr="00873045">
        <w:rPr>
          <w:rFonts w:ascii="Arial" w:hAnsi="Arial" w:cs="Arial"/>
          <w:sz w:val="24"/>
          <w:szCs w:val="24"/>
          <w:lang w:val="en-US"/>
        </w:rPr>
        <w:t>and</w:t>
      </w:r>
      <w:r w:rsidRPr="00873045">
        <w:rPr>
          <w:rFonts w:ascii="Arial" w:hAnsi="Arial" w:cs="Arial"/>
          <w:sz w:val="24"/>
          <w:szCs w:val="24"/>
          <w:lang w:val="uk-UA"/>
        </w:rPr>
        <w:t xml:space="preserve"> </w:t>
      </w:r>
      <w:r w:rsidRPr="00873045">
        <w:rPr>
          <w:rFonts w:ascii="Arial" w:hAnsi="Arial" w:cs="Arial"/>
          <w:sz w:val="24"/>
          <w:szCs w:val="24"/>
          <w:lang w:val="en-US"/>
        </w:rPr>
        <w:t>logically</w:t>
      </w:r>
      <w:r w:rsidRPr="00873045">
        <w:rPr>
          <w:rFonts w:ascii="Arial" w:hAnsi="Arial" w:cs="Arial"/>
          <w:sz w:val="24"/>
          <w:szCs w:val="24"/>
          <w:lang w:val="uk-UA"/>
        </w:rPr>
        <w:t xml:space="preserve"> </w:t>
      </w:r>
      <w:r w:rsidRPr="00873045">
        <w:rPr>
          <w:rFonts w:ascii="Arial" w:hAnsi="Arial" w:cs="Arial"/>
          <w:sz w:val="24"/>
          <w:szCs w:val="24"/>
          <w:lang w:val="en-US"/>
        </w:rPr>
        <w:t>correctly</w:t>
      </w:r>
      <w:r w:rsidRPr="00873045">
        <w:rPr>
          <w:rFonts w:ascii="Arial" w:hAnsi="Arial" w:cs="Arial"/>
          <w:sz w:val="24"/>
          <w:szCs w:val="24"/>
          <w:lang w:val="uk-UA"/>
        </w:rPr>
        <w:t xml:space="preserve">; </w:t>
      </w:r>
      <w:r w:rsidRPr="00873045">
        <w:rPr>
          <w:rFonts w:ascii="Arial" w:hAnsi="Arial" w:cs="Arial"/>
          <w:sz w:val="24"/>
          <w:szCs w:val="24"/>
          <w:lang w:val="en-US"/>
        </w:rPr>
        <w:t>to</w:t>
      </w:r>
      <w:r w:rsidRPr="00873045">
        <w:rPr>
          <w:rFonts w:ascii="Arial" w:hAnsi="Arial" w:cs="Arial"/>
          <w:sz w:val="24"/>
          <w:szCs w:val="24"/>
          <w:lang w:val="uk-UA"/>
        </w:rPr>
        <w:t xml:space="preserve"> </w:t>
      </w:r>
      <w:r w:rsidRPr="00873045">
        <w:rPr>
          <w:rFonts w:ascii="Arial" w:hAnsi="Arial" w:cs="Arial"/>
          <w:sz w:val="24"/>
          <w:szCs w:val="24"/>
          <w:lang w:val="en-US"/>
        </w:rPr>
        <w:t>apply</w:t>
      </w:r>
      <w:r w:rsidRPr="00873045">
        <w:rPr>
          <w:rFonts w:ascii="Arial" w:hAnsi="Arial" w:cs="Arial"/>
          <w:sz w:val="24"/>
          <w:szCs w:val="24"/>
          <w:lang w:val="uk-UA"/>
        </w:rPr>
        <w:t xml:space="preserve"> </w:t>
      </w:r>
      <w:r w:rsidRPr="00873045">
        <w:rPr>
          <w:rFonts w:ascii="Arial" w:hAnsi="Arial" w:cs="Arial"/>
          <w:sz w:val="24"/>
          <w:szCs w:val="24"/>
          <w:lang w:val="en-US"/>
        </w:rPr>
        <w:t>adequate</w:t>
      </w:r>
      <w:r w:rsidRPr="00873045">
        <w:rPr>
          <w:rFonts w:ascii="Arial" w:hAnsi="Arial" w:cs="Arial"/>
          <w:sz w:val="24"/>
          <w:szCs w:val="24"/>
          <w:lang w:val="uk-UA"/>
        </w:rPr>
        <w:t xml:space="preserve"> </w:t>
      </w:r>
      <w:r w:rsidRPr="00873045">
        <w:rPr>
          <w:rFonts w:ascii="Arial" w:hAnsi="Arial" w:cs="Arial"/>
          <w:sz w:val="24"/>
          <w:szCs w:val="24"/>
          <w:lang w:val="en-US"/>
        </w:rPr>
        <w:t>stylistic</w:t>
      </w:r>
      <w:r w:rsidRPr="00873045">
        <w:rPr>
          <w:rFonts w:ascii="Arial" w:hAnsi="Arial" w:cs="Arial"/>
          <w:sz w:val="24"/>
          <w:szCs w:val="24"/>
          <w:lang w:val="uk-UA"/>
        </w:rPr>
        <w:t xml:space="preserve"> </w:t>
      </w:r>
      <w:r w:rsidRPr="00873045">
        <w:rPr>
          <w:rFonts w:ascii="Arial" w:hAnsi="Arial" w:cs="Arial"/>
          <w:sz w:val="24"/>
          <w:szCs w:val="24"/>
          <w:lang w:val="en-US"/>
        </w:rPr>
        <w:t>and</w:t>
      </w:r>
      <w:r w:rsidRPr="00873045">
        <w:rPr>
          <w:rFonts w:ascii="Arial" w:hAnsi="Arial" w:cs="Arial"/>
          <w:sz w:val="24"/>
          <w:szCs w:val="24"/>
          <w:lang w:val="uk-UA"/>
        </w:rPr>
        <w:t xml:space="preserve"> </w:t>
      </w:r>
      <w:r w:rsidRPr="00873045">
        <w:rPr>
          <w:rFonts w:ascii="Arial" w:hAnsi="Arial" w:cs="Arial"/>
          <w:sz w:val="24"/>
          <w:szCs w:val="24"/>
          <w:lang w:val="en-US"/>
        </w:rPr>
        <w:t>grammatical</w:t>
      </w:r>
      <w:r w:rsidRPr="00873045">
        <w:rPr>
          <w:rFonts w:ascii="Arial" w:hAnsi="Arial" w:cs="Arial"/>
          <w:sz w:val="24"/>
          <w:szCs w:val="24"/>
          <w:lang w:val="uk-UA"/>
        </w:rPr>
        <w:t xml:space="preserve"> </w:t>
      </w:r>
      <w:r w:rsidRPr="00873045">
        <w:rPr>
          <w:rFonts w:ascii="Arial" w:hAnsi="Arial" w:cs="Arial"/>
          <w:sz w:val="24"/>
          <w:szCs w:val="24"/>
          <w:lang w:val="en-US"/>
        </w:rPr>
        <w:t>means</w:t>
      </w:r>
      <w:r w:rsidRPr="00873045">
        <w:rPr>
          <w:rFonts w:ascii="Arial" w:hAnsi="Arial" w:cs="Arial"/>
          <w:sz w:val="24"/>
          <w:szCs w:val="24"/>
          <w:lang w:val="uk-UA"/>
        </w:rPr>
        <w:t xml:space="preserve"> </w:t>
      </w:r>
      <w:r w:rsidRPr="00873045">
        <w:rPr>
          <w:rFonts w:ascii="Arial" w:hAnsi="Arial" w:cs="Arial"/>
          <w:sz w:val="24"/>
          <w:szCs w:val="24"/>
          <w:lang w:val="en-US"/>
        </w:rPr>
        <w:t>when</w:t>
      </w:r>
      <w:r w:rsidRPr="00873045">
        <w:rPr>
          <w:rFonts w:ascii="Arial" w:hAnsi="Arial" w:cs="Arial"/>
          <w:sz w:val="24"/>
          <w:szCs w:val="24"/>
          <w:lang w:val="uk-UA"/>
        </w:rPr>
        <w:t xml:space="preserve"> </w:t>
      </w:r>
      <w:r w:rsidRPr="00873045">
        <w:rPr>
          <w:rFonts w:ascii="Arial" w:hAnsi="Arial" w:cs="Arial"/>
          <w:sz w:val="24"/>
          <w:szCs w:val="24"/>
          <w:lang w:val="en-US"/>
        </w:rPr>
        <w:t>doing</w:t>
      </w:r>
      <w:r w:rsidRPr="00873045">
        <w:rPr>
          <w:rFonts w:ascii="Arial" w:hAnsi="Arial" w:cs="Arial"/>
          <w:sz w:val="24"/>
          <w:szCs w:val="24"/>
          <w:lang w:val="uk-UA"/>
        </w:rPr>
        <w:t xml:space="preserve"> </w:t>
      </w:r>
      <w:r w:rsidRPr="00873045">
        <w:rPr>
          <w:rFonts w:ascii="Arial" w:hAnsi="Arial" w:cs="Arial"/>
          <w:sz w:val="24"/>
          <w:szCs w:val="24"/>
          <w:lang w:val="en-US"/>
        </w:rPr>
        <w:t>a</w:t>
      </w:r>
      <w:r w:rsidRPr="00873045">
        <w:rPr>
          <w:rFonts w:ascii="Arial" w:hAnsi="Arial" w:cs="Arial"/>
          <w:sz w:val="24"/>
          <w:szCs w:val="24"/>
          <w:lang w:val="uk-UA"/>
        </w:rPr>
        <w:t xml:space="preserve"> </w:t>
      </w:r>
      <w:r w:rsidRPr="00873045">
        <w:rPr>
          <w:rFonts w:ascii="Arial" w:hAnsi="Arial" w:cs="Arial"/>
          <w:sz w:val="24"/>
          <w:szCs w:val="24"/>
          <w:lang w:val="en-US"/>
        </w:rPr>
        <w:t>translation</w:t>
      </w:r>
      <w:r w:rsidRPr="00873045">
        <w:rPr>
          <w:rFonts w:ascii="Arial" w:hAnsi="Arial" w:cs="Arial"/>
          <w:sz w:val="24"/>
          <w:szCs w:val="24"/>
          <w:lang w:val="uk-UA"/>
        </w:rPr>
        <w:t xml:space="preserve">; </w:t>
      </w:r>
      <w:r w:rsidRPr="00873045">
        <w:rPr>
          <w:rFonts w:ascii="Arial" w:hAnsi="Arial" w:cs="Arial"/>
          <w:sz w:val="24"/>
          <w:szCs w:val="24"/>
          <w:lang w:val="en-US"/>
        </w:rPr>
        <w:t>to</w:t>
      </w:r>
      <w:r w:rsidRPr="00873045">
        <w:rPr>
          <w:rFonts w:ascii="Arial" w:hAnsi="Arial" w:cs="Arial"/>
          <w:sz w:val="24"/>
          <w:szCs w:val="24"/>
          <w:lang w:val="uk-UA"/>
        </w:rPr>
        <w:t xml:space="preserve"> </w:t>
      </w:r>
      <w:r w:rsidRPr="00873045">
        <w:rPr>
          <w:rFonts w:ascii="Arial" w:hAnsi="Arial" w:cs="Arial"/>
          <w:sz w:val="24"/>
          <w:szCs w:val="24"/>
          <w:lang w:val="en-US"/>
        </w:rPr>
        <w:t>annotate</w:t>
      </w:r>
      <w:r w:rsidRPr="00873045">
        <w:rPr>
          <w:rFonts w:ascii="Arial" w:hAnsi="Arial" w:cs="Arial"/>
          <w:sz w:val="24"/>
          <w:szCs w:val="24"/>
          <w:lang w:val="uk-UA"/>
        </w:rPr>
        <w:t xml:space="preserve"> </w:t>
      </w:r>
      <w:r w:rsidRPr="00873045">
        <w:rPr>
          <w:rFonts w:ascii="Arial" w:hAnsi="Arial" w:cs="Arial"/>
          <w:sz w:val="24"/>
          <w:szCs w:val="24"/>
          <w:lang w:val="en-US"/>
        </w:rPr>
        <w:t>and</w:t>
      </w:r>
      <w:r w:rsidRPr="00873045">
        <w:rPr>
          <w:rFonts w:ascii="Arial" w:hAnsi="Arial" w:cs="Arial"/>
          <w:sz w:val="24"/>
          <w:szCs w:val="24"/>
          <w:lang w:val="uk-UA"/>
        </w:rPr>
        <w:t xml:space="preserve"> </w:t>
      </w:r>
      <w:r w:rsidRPr="00873045">
        <w:rPr>
          <w:rFonts w:ascii="Arial" w:hAnsi="Arial" w:cs="Arial"/>
          <w:sz w:val="24"/>
          <w:szCs w:val="24"/>
          <w:lang w:val="en-US"/>
        </w:rPr>
        <w:t>abstract</w:t>
      </w:r>
      <w:r w:rsidRPr="00873045">
        <w:rPr>
          <w:rFonts w:ascii="Arial" w:hAnsi="Arial" w:cs="Arial"/>
          <w:sz w:val="24"/>
          <w:szCs w:val="24"/>
          <w:lang w:val="uk-UA"/>
        </w:rPr>
        <w:t xml:space="preserve"> </w:t>
      </w:r>
      <w:r w:rsidRPr="00873045">
        <w:rPr>
          <w:rFonts w:ascii="Arial" w:hAnsi="Arial" w:cs="Arial"/>
          <w:sz w:val="24"/>
          <w:szCs w:val="24"/>
          <w:lang w:val="en-US"/>
        </w:rPr>
        <w:t>texts</w:t>
      </w:r>
      <w:r w:rsidRPr="00873045">
        <w:rPr>
          <w:rFonts w:ascii="Arial" w:hAnsi="Arial" w:cs="Arial"/>
          <w:sz w:val="24"/>
          <w:szCs w:val="24"/>
          <w:lang w:val="uk-UA"/>
        </w:rPr>
        <w:t xml:space="preserve"> </w:t>
      </w:r>
      <w:r w:rsidRPr="00873045">
        <w:rPr>
          <w:rFonts w:ascii="Arial" w:hAnsi="Arial" w:cs="Arial"/>
          <w:sz w:val="24"/>
          <w:szCs w:val="24"/>
          <w:lang w:val="en-US"/>
        </w:rPr>
        <w:t>of</w:t>
      </w:r>
      <w:r w:rsidRPr="00873045">
        <w:rPr>
          <w:rFonts w:ascii="Arial" w:hAnsi="Arial" w:cs="Arial"/>
          <w:sz w:val="24"/>
          <w:szCs w:val="24"/>
          <w:lang w:val="uk-UA"/>
        </w:rPr>
        <w:t xml:space="preserve"> </w:t>
      </w:r>
      <w:r w:rsidRPr="00873045">
        <w:rPr>
          <w:rFonts w:ascii="Arial" w:hAnsi="Arial" w:cs="Arial"/>
          <w:sz w:val="24"/>
          <w:szCs w:val="24"/>
          <w:lang w:val="en-US"/>
        </w:rPr>
        <w:t>various</w:t>
      </w:r>
      <w:r w:rsidRPr="00873045">
        <w:rPr>
          <w:rFonts w:ascii="Arial" w:hAnsi="Arial" w:cs="Arial"/>
          <w:sz w:val="24"/>
          <w:szCs w:val="24"/>
          <w:lang w:val="uk-UA"/>
        </w:rPr>
        <w:t xml:space="preserve"> </w:t>
      </w:r>
      <w:r w:rsidRPr="00873045">
        <w:rPr>
          <w:rFonts w:ascii="Arial" w:hAnsi="Arial" w:cs="Arial"/>
          <w:sz w:val="24"/>
          <w:szCs w:val="24"/>
          <w:lang w:val="en-US"/>
        </w:rPr>
        <w:t>genres</w:t>
      </w:r>
      <w:r w:rsidRPr="00873045">
        <w:rPr>
          <w:rFonts w:ascii="Arial" w:hAnsi="Arial" w:cs="Arial"/>
          <w:sz w:val="24"/>
          <w:szCs w:val="24"/>
          <w:lang w:val="uk-UA"/>
        </w:rPr>
        <w:t xml:space="preserve">; </w:t>
      </w:r>
      <w:r w:rsidRPr="00873045">
        <w:rPr>
          <w:rFonts w:ascii="Arial" w:hAnsi="Arial" w:cs="Arial"/>
          <w:sz w:val="24"/>
          <w:szCs w:val="24"/>
          <w:lang w:val="en-US"/>
        </w:rPr>
        <w:t>to</w:t>
      </w:r>
      <w:r w:rsidRPr="00873045">
        <w:rPr>
          <w:rFonts w:ascii="Arial" w:hAnsi="Arial" w:cs="Arial"/>
          <w:sz w:val="24"/>
          <w:szCs w:val="24"/>
          <w:lang w:val="uk-UA"/>
        </w:rPr>
        <w:t xml:space="preserve"> </w:t>
      </w:r>
      <w:r w:rsidRPr="00873045">
        <w:rPr>
          <w:rFonts w:ascii="Arial" w:hAnsi="Arial" w:cs="Arial"/>
          <w:sz w:val="24"/>
          <w:szCs w:val="24"/>
          <w:lang w:val="en-US"/>
        </w:rPr>
        <w:t>provide</w:t>
      </w:r>
      <w:r w:rsidRPr="00873045">
        <w:rPr>
          <w:rFonts w:ascii="Arial" w:hAnsi="Arial" w:cs="Arial"/>
          <w:sz w:val="24"/>
          <w:szCs w:val="24"/>
          <w:lang w:val="uk-UA"/>
        </w:rPr>
        <w:t xml:space="preserve"> </w:t>
      </w:r>
      <w:r w:rsidRPr="00873045">
        <w:rPr>
          <w:rFonts w:ascii="Arial" w:hAnsi="Arial" w:cs="Arial"/>
          <w:sz w:val="24"/>
          <w:szCs w:val="24"/>
          <w:lang w:val="en-US"/>
        </w:rPr>
        <w:t>the</w:t>
      </w:r>
      <w:r w:rsidRPr="00873045">
        <w:rPr>
          <w:rFonts w:ascii="Arial" w:hAnsi="Arial" w:cs="Arial"/>
          <w:sz w:val="24"/>
          <w:szCs w:val="24"/>
          <w:lang w:val="uk-UA"/>
        </w:rPr>
        <w:t xml:space="preserve"> </w:t>
      </w:r>
      <w:r w:rsidRPr="00873045">
        <w:rPr>
          <w:rFonts w:ascii="Arial" w:hAnsi="Arial" w:cs="Arial"/>
          <w:sz w:val="24"/>
          <w:szCs w:val="24"/>
          <w:lang w:val="en-US"/>
        </w:rPr>
        <w:t>process</w:t>
      </w:r>
      <w:r w:rsidRPr="00873045">
        <w:rPr>
          <w:rFonts w:ascii="Arial" w:hAnsi="Arial" w:cs="Arial"/>
          <w:sz w:val="24"/>
          <w:szCs w:val="24"/>
          <w:lang w:val="uk-UA"/>
        </w:rPr>
        <w:t xml:space="preserve"> </w:t>
      </w:r>
      <w:r w:rsidRPr="00873045">
        <w:rPr>
          <w:rFonts w:ascii="Arial" w:hAnsi="Arial" w:cs="Arial"/>
          <w:sz w:val="24"/>
          <w:szCs w:val="24"/>
          <w:lang w:val="en-US"/>
        </w:rPr>
        <w:t>of</w:t>
      </w:r>
      <w:r w:rsidRPr="00873045">
        <w:rPr>
          <w:rFonts w:ascii="Arial" w:hAnsi="Arial" w:cs="Arial"/>
          <w:sz w:val="24"/>
          <w:szCs w:val="24"/>
          <w:lang w:val="uk-UA"/>
        </w:rPr>
        <w:t xml:space="preserve"> </w:t>
      </w:r>
      <w:r w:rsidRPr="00873045">
        <w:rPr>
          <w:rFonts w:ascii="Arial" w:hAnsi="Arial" w:cs="Arial"/>
          <w:sz w:val="24"/>
          <w:szCs w:val="24"/>
          <w:lang w:val="en-US"/>
        </w:rPr>
        <w:t>an</w:t>
      </w:r>
      <w:r w:rsidRPr="00873045">
        <w:rPr>
          <w:rFonts w:ascii="Arial" w:hAnsi="Arial" w:cs="Arial"/>
          <w:sz w:val="24"/>
          <w:szCs w:val="24"/>
          <w:lang w:val="uk-UA"/>
        </w:rPr>
        <w:t xml:space="preserve"> </w:t>
      </w:r>
      <w:r w:rsidRPr="00873045">
        <w:rPr>
          <w:rFonts w:ascii="Arial" w:hAnsi="Arial" w:cs="Arial"/>
          <w:sz w:val="24"/>
          <w:szCs w:val="24"/>
          <w:lang w:val="en-US"/>
        </w:rPr>
        <w:t>adequate</w:t>
      </w:r>
      <w:r w:rsidRPr="00873045">
        <w:rPr>
          <w:rFonts w:ascii="Arial" w:hAnsi="Arial" w:cs="Arial"/>
          <w:sz w:val="24"/>
          <w:szCs w:val="24"/>
          <w:lang w:val="uk-UA"/>
        </w:rPr>
        <w:t xml:space="preserve"> </w:t>
      </w:r>
      <w:r w:rsidRPr="00873045">
        <w:rPr>
          <w:rFonts w:ascii="Arial" w:hAnsi="Arial" w:cs="Arial"/>
          <w:sz w:val="24"/>
          <w:szCs w:val="24"/>
          <w:lang w:val="en-US"/>
        </w:rPr>
        <w:t>language</w:t>
      </w:r>
      <w:r w:rsidRPr="00873045">
        <w:rPr>
          <w:rFonts w:ascii="Arial" w:hAnsi="Arial" w:cs="Arial"/>
          <w:sz w:val="24"/>
          <w:szCs w:val="24"/>
          <w:lang w:val="uk-UA"/>
        </w:rPr>
        <w:t xml:space="preserve">  </w:t>
      </w:r>
      <w:r w:rsidRPr="00873045">
        <w:rPr>
          <w:rFonts w:ascii="Arial" w:hAnsi="Arial" w:cs="Arial"/>
          <w:sz w:val="24"/>
          <w:szCs w:val="24"/>
          <w:lang w:val="en-US"/>
        </w:rPr>
        <w:t>communication</w:t>
      </w:r>
      <w:r w:rsidRPr="00873045">
        <w:rPr>
          <w:rFonts w:ascii="Arial" w:hAnsi="Arial" w:cs="Arial"/>
          <w:sz w:val="24"/>
          <w:szCs w:val="24"/>
          <w:lang w:val="uk-UA"/>
        </w:rPr>
        <w:t xml:space="preserve"> </w:t>
      </w:r>
      <w:r w:rsidRPr="00873045">
        <w:rPr>
          <w:rFonts w:ascii="Arial" w:hAnsi="Arial" w:cs="Arial"/>
          <w:sz w:val="24"/>
          <w:szCs w:val="24"/>
          <w:lang w:val="en-US"/>
        </w:rPr>
        <w:t>with</w:t>
      </w:r>
      <w:r w:rsidRPr="00873045">
        <w:rPr>
          <w:rFonts w:ascii="Arial" w:hAnsi="Arial" w:cs="Arial"/>
          <w:sz w:val="24"/>
          <w:szCs w:val="24"/>
          <w:lang w:val="uk-UA"/>
        </w:rPr>
        <w:t xml:space="preserve"> </w:t>
      </w:r>
      <w:r w:rsidRPr="00873045">
        <w:rPr>
          <w:rFonts w:ascii="Arial" w:hAnsi="Arial" w:cs="Arial"/>
          <w:sz w:val="24"/>
          <w:szCs w:val="24"/>
          <w:lang w:val="en-US"/>
        </w:rPr>
        <w:t>native</w:t>
      </w:r>
      <w:r w:rsidRPr="00873045">
        <w:rPr>
          <w:rFonts w:ascii="Arial" w:hAnsi="Arial" w:cs="Arial"/>
          <w:sz w:val="24"/>
          <w:szCs w:val="24"/>
          <w:lang w:val="uk-UA"/>
        </w:rPr>
        <w:t xml:space="preserve"> </w:t>
      </w:r>
      <w:r w:rsidRPr="00873045">
        <w:rPr>
          <w:rFonts w:ascii="Arial" w:hAnsi="Arial" w:cs="Arial"/>
          <w:sz w:val="24"/>
          <w:szCs w:val="24"/>
          <w:lang w:val="en-US"/>
        </w:rPr>
        <w:t>speakers.</w:t>
      </w:r>
      <w:r w:rsidRPr="00873045">
        <w:rPr>
          <w:rFonts w:ascii="Arial" w:hAnsi="Arial" w:cs="Arial"/>
          <w:sz w:val="24"/>
          <w:szCs w:val="24"/>
          <w:lang w:val="uk-UA"/>
        </w:rPr>
        <w:t xml:space="preserve">    </w:t>
      </w:r>
    </w:p>
    <w:p w:rsidR="00E248A2" w:rsidRPr="00873045" w:rsidRDefault="00E248A2" w:rsidP="00873045">
      <w:pPr>
        <w:pStyle w:val="ListParagraph"/>
        <w:numPr>
          <w:ilvl w:val="0"/>
          <w:numId w:val="4"/>
        </w:numPr>
        <w:spacing w:after="0"/>
        <w:jc w:val="both"/>
        <w:rPr>
          <w:rFonts w:ascii="Arial" w:hAnsi="Arial" w:cs="Arial"/>
          <w:b/>
          <w:sz w:val="24"/>
          <w:szCs w:val="24"/>
          <w:lang w:val="uk-UA"/>
        </w:rPr>
      </w:pPr>
      <w:r w:rsidRPr="00873045">
        <w:rPr>
          <w:rFonts w:ascii="Arial" w:hAnsi="Arial" w:cs="Arial"/>
          <w:b/>
          <w:sz w:val="24"/>
          <w:szCs w:val="24"/>
          <w:lang w:val="en-US"/>
        </w:rPr>
        <w:t>Mode of delivery</w:t>
      </w:r>
      <w:r w:rsidRPr="00873045">
        <w:rPr>
          <w:rFonts w:ascii="Arial" w:hAnsi="Arial" w:cs="Arial"/>
          <w:b/>
          <w:sz w:val="24"/>
          <w:szCs w:val="24"/>
          <w:lang w:val="uk-UA"/>
        </w:rPr>
        <w:t xml:space="preserve">: </w:t>
      </w:r>
      <w:r w:rsidRPr="00873045">
        <w:rPr>
          <w:rFonts w:ascii="Arial" w:hAnsi="Arial" w:cs="Arial"/>
          <w:sz w:val="24"/>
          <w:szCs w:val="24"/>
          <w:lang w:val="en-US"/>
        </w:rPr>
        <w:t>auditorium classes.</w:t>
      </w:r>
    </w:p>
    <w:p w:rsidR="00E248A2" w:rsidRPr="00873045" w:rsidRDefault="00E248A2" w:rsidP="00873045">
      <w:pPr>
        <w:numPr>
          <w:ilvl w:val="0"/>
          <w:numId w:val="4"/>
        </w:numPr>
        <w:tabs>
          <w:tab w:val="left" w:pos="426"/>
        </w:tabs>
        <w:spacing w:after="0" w:line="240" w:lineRule="auto"/>
        <w:ind w:left="0" w:firstLine="0"/>
        <w:contextualSpacing/>
        <w:jc w:val="both"/>
        <w:rPr>
          <w:rFonts w:ascii="Arial" w:hAnsi="Arial" w:cs="Arial"/>
          <w:b/>
          <w:sz w:val="24"/>
          <w:szCs w:val="24"/>
          <w:lang w:val="uk-UA"/>
        </w:rPr>
      </w:pPr>
      <w:r w:rsidRPr="00873045">
        <w:rPr>
          <w:rFonts w:ascii="Arial" w:hAnsi="Arial" w:cs="Arial"/>
          <w:b/>
          <w:sz w:val="24"/>
          <w:szCs w:val="24"/>
          <w:lang w:val="en-US"/>
        </w:rPr>
        <w:t>Prerequisites and co-requisites</w:t>
      </w:r>
      <w:r w:rsidRPr="00873045">
        <w:rPr>
          <w:rFonts w:ascii="Arial" w:hAnsi="Arial" w:cs="Arial"/>
          <w:b/>
          <w:sz w:val="24"/>
          <w:szCs w:val="24"/>
          <w:lang w:val="uk-UA"/>
        </w:rPr>
        <w:t xml:space="preserve">: </w:t>
      </w:r>
      <w:r w:rsidRPr="00873045">
        <w:rPr>
          <w:rFonts w:ascii="Arial" w:hAnsi="Arial" w:cs="Arial"/>
          <w:sz w:val="24"/>
          <w:szCs w:val="24"/>
          <w:lang w:val="en-US"/>
        </w:rPr>
        <w:t>Practical</w:t>
      </w:r>
      <w:r w:rsidRPr="00873045">
        <w:rPr>
          <w:rFonts w:ascii="Arial" w:hAnsi="Arial" w:cs="Arial"/>
          <w:sz w:val="24"/>
          <w:szCs w:val="24"/>
          <w:lang w:val="uk-UA"/>
        </w:rPr>
        <w:t xml:space="preserve"> </w:t>
      </w:r>
      <w:r w:rsidRPr="00873045">
        <w:rPr>
          <w:rFonts w:ascii="Arial" w:hAnsi="Arial" w:cs="Arial"/>
          <w:sz w:val="24"/>
          <w:szCs w:val="24"/>
          <w:lang w:val="en-US"/>
        </w:rPr>
        <w:t>grammar</w:t>
      </w:r>
      <w:r w:rsidRPr="00873045">
        <w:rPr>
          <w:rFonts w:ascii="Arial" w:hAnsi="Arial" w:cs="Arial"/>
          <w:sz w:val="24"/>
          <w:szCs w:val="24"/>
          <w:lang w:val="uk-UA"/>
        </w:rPr>
        <w:t xml:space="preserve"> </w:t>
      </w:r>
      <w:r w:rsidRPr="00873045">
        <w:rPr>
          <w:rFonts w:ascii="Arial" w:hAnsi="Arial" w:cs="Arial"/>
          <w:sz w:val="24"/>
          <w:szCs w:val="24"/>
          <w:lang w:val="en-US"/>
        </w:rPr>
        <w:t>of</w:t>
      </w:r>
      <w:r w:rsidRPr="00873045">
        <w:rPr>
          <w:rFonts w:ascii="Arial" w:hAnsi="Arial" w:cs="Arial"/>
          <w:sz w:val="24"/>
          <w:szCs w:val="24"/>
          <w:lang w:val="uk-UA"/>
        </w:rPr>
        <w:t xml:space="preserve"> </w:t>
      </w:r>
      <w:r w:rsidRPr="00873045">
        <w:rPr>
          <w:rFonts w:ascii="Arial" w:hAnsi="Arial" w:cs="Arial"/>
          <w:sz w:val="24"/>
          <w:szCs w:val="24"/>
          <w:lang w:val="en-US"/>
        </w:rPr>
        <w:t>the</w:t>
      </w:r>
      <w:r w:rsidRPr="00873045">
        <w:rPr>
          <w:rFonts w:ascii="Arial" w:hAnsi="Arial" w:cs="Arial"/>
          <w:sz w:val="24"/>
          <w:szCs w:val="24"/>
          <w:lang w:val="uk-UA"/>
        </w:rPr>
        <w:t xml:space="preserve"> </w:t>
      </w:r>
      <w:r w:rsidRPr="00873045">
        <w:rPr>
          <w:rFonts w:ascii="Arial" w:hAnsi="Arial" w:cs="Arial"/>
          <w:sz w:val="24"/>
          <w:szCs w:val="24"/>
          <w:lang w:val="en-US"/>
        </w:rPr>
        <w:t>English</w:t>
      </w:r>
      <w:r w:rsidRPr="00873045">
        <w:rPr>
          <w:rFonts w:ascii="Arial" w:hAnsi="Arial" w:cs="Arial"/>
          <w:sz w:val="24"/>
          <w:szCs w:val="24"/>
          <w:lang w:val="uk-UA"/>
        </w:rPr>
        <w:t xml:space="preserve"> </w:t>
      </w:r>
      <w:r w:rsidRPr="00873045">
        <w:rPr>
          <w:rFonts w:ascii="Arial" w:hAnsi="Arial" w:cs="Arial"/>
          <w:sz w:val="24"/>
          <w:szCs w:val="24"/>
          <w:lang w:val="en-US"/>
        </w:rPr>
        <w:t>language</w:t>
      </w:r>
      <w:r w:rsidRPr="00873045">
        <w:rPr>
          <w:rFonts w:ascii="Arial" w:hAnsi="Arial" w:cs="Arial"/>
          <w:sz w:val="24"/>
          <w:szCs w:val="24"/>
          <w:lang w:val="uk-UA"/>
        </w:rPr>
        <w:t xml:space="preserve">. </w:t>
      </w:r>
      <w:r w:rsidRPr="00873045">
        <w:rPr>
          <w:rFonts w:ascii="Arial" w:hAnsi="Arial" w:cs="Arial"/>
          <w:sz w:val="24"/>
          <w:szCs w:val="24"/>
          <w:lang w:val="en-US"/>
        </w:rPr>
        <w:t>Theoretical grammar of</w:t>
      </w:r>
      <w:r w:rsidRPr="00873045">
        <w:rPr>
          <w:rFonts w:ascii="Arial" w:hAnsi="Arial" w:cs="Arial"/>
          <w:sz w:val="24"/>
          <w:szCs w:val="24"/>
          <w:lang w:val="uk-UA"/>
        </w:rPr>
        <w:t xml:space="preserve"> </w:t>
      </w:r>
      <w:r w:rsidRPr="00873045">
        <w:rPr>
          <w:rFonts w:ascii="Arial" w:hAnsi="Arial" w:cs="Arial"/>
          <w:sz w:val="24"/>
          <w:szCs w:val="24"/>
          <w:lang w:val="en-US"/>
        </w:rPr>
        <w:t>the</w:t>
      </w:r>
      <w:r w:rsidRPr="00873045">
        <w:rPr>
          <w:rFonts w:ascii="Arial" w:hAnsi="Arial" w:cs="Arial"/>
          <w:sz w:val="24"/>
          <w:szCs w:val="24"/>
          <w:lang w:val="uk-UA"/>
        </w:rPr>
        <w:t xml:space="preserve"> </w:t>
      </w:r>
      <w:r w:rsidRPr="00873045">
        <w:rPr>
          <w:rFonts w:ascii="Arial" w:hAnsi="Arial" w:cs="Arial"/>
          <w:sz w:val="24"/>
          <w:szCs w:val="24"/>
          <w:lang w:val="en-US"/>
        </w:rPr>
        <w:t>English</w:t>
      </w:r>
      <w:r w:rsidRPr="00873045">
        <w:rPr>
          <w:rFonts w:ascii="Arial" w:hAnsi="Arial" w:cs="Arial"/>
          <w:sz w:val="24"/>
          <w:szCs w:val="24"/>
          <w:lang w:val="uk-UA"/>
        </w:rPr>
        <w:t xml:space="preserve"> </w:t>
      </w:r>
      <w:r w:rsidRPr="00873045">
        <w:rPr>
          <w:rFonts w:ascii="Arial" w:hAnsi="Arial" w:cs="Arial"/>
          <w:sz w:val="24"/>
          <w:szCs w:val="24"/>
          <w:lang w:val="en-US"/>
        </w:rPr>
        <w:t>language</w:t>
      </w:r>
      <w:r w:rsidRPr="00873045">
        <w:rPr>
          <w:rFonts w:ascii="Arial" w:hAnsi="Arial" w:cs="Arial"/>
          <w:sz w:val="24"/>
          <w:szCs w:val="24"/>
          <w:lang w:val="uk-UA"/>
        </w:rPr>
        <w:t xml:space="preserve">. </w:t>
      </w:r>
      <w:r w:rsidRPr="00873045">
        <w:rPr>
          <w:rFonts w:ascii="Arial" w:hAnsi="Arial" w:cs="Arial"/>
          <w:sz w:val="24"/>
          <w:szCs w:val="24"/>
          <w:lang w:val="en-US"/>
        </w:rPr>
        <w:t xml:space="preserve">Theoretical and methodological grounds of translation. </w:t>
      </w:r>
    </w:p>
    <w:p w:rsidR="00E248A2" w:rsidRPr="00873045" w:rsidRDefault="00E248A2" w:rsidP="00873045">
      <w:pPr>
        <w:numPr>
          <w:ilvl w:val="0"/>
          <w:numId w:val="4"/>
        </w:numPr>
        <w:tabs>
          <w:tab w:val="left" w:pos="426"/>
        </w:tabs>
        <w:spacing w:after="0" w:line="240" w:lineRule="auto"/>
        <w:ind w:left="0" w:firstLine="0"/>
        <w:contextualSpacing/>
        <w:jc w:val="both"/>
        <w:rPr>
          <w:rFonts w:ascii="Arial" w:hAnsi="Arial" w:cs="Arial"/>
          <w:b/>
          <w:sz w:val="24"/>
          <w:szCs w:val="24"/>
          <w:lang w:val="uk-UA"/>
        </w:rPr>
      </w:pPr>
      <w:r w:rsidRPr="00873045">
        <w:rPr>
          <w:rFonts w:ascii="Arial" w:hAnsi="Arial" w:cs="Arial"/>
          <w:b/>
          <w:sz w:val="24"/>
          <w:szCs w:val="24"/>
          <w:lang w:val="en-US"/>
        </w:rPr>
        <w:t>Course contents</w:t>
      </w:r>
      <w:r w:rsidRPr="00873045">
        <w:rPr>
          <w:rFonts w:ascii="Arial" w:hAnsi="Arial" w:cs="Arial"/>
          <w:b/>
          <w:sz w:val="24"/>
          <w:szCs w:val="24"/>
          <w:lang w:val="uk-UA"/>
        </w:rPr>
        <w:t>:</w:t>
      </w:r>
      <w:r w:rsidRPr="00873045">
        <w:rPr>
          <w:rFonts w:ascii="Arial" w:hAnsi="Arial" w:cs="Arial"/>
          <w:sz w:val="24"/>
          <w:szCs w:val="24"/>
          <w:lang w:val="uk-UA"/>
        </w:rPr>
        <w:t xml:space="preserve"> </w:t>
      </w:r>
    </w:p>
    <w:tbl>
      <w:tblPr>
        <w:tblW w:w="10008" w:type="dxa"/>
        <w:tblLook w:val="01E0"/>
      </w:tblPr>
      <w:tblGrid>
        <w:gridCol w:w="10008"/>
      </w:tblGrid>
      <w:tr w:rsidR="00E248A2" w:rsidRPr="00873045" w:rsidTr="00873045">
        <w:tc>
          <w:tcPr>
            <w:tcW w:w="10008" w:type="dxa"/>
            <w:vAlign w:val="bottom"/>
          </w:tcPr>
          <w:p w:rsidR="00E248A2" w:rsidRPr="00873045" w:rsidRDefault="00E248A2">
            <w:pPr>
              <w:spacing w:after="0"/>
              <w:jc w:val="both"/>
              <w:outlineLvl w:val="0"/>
              <w:rPr>
                <w:rFonts w:ascii="Arial" w:hAnsi="Arial" w:cs="Arial"/>
                <w:sz w:val="24"/>
                <w:szCs w:val="24"/>
                <w:lang w:val="en-US"/>
              </w:rPr>
            </w:pPr>
            <w:r w:rsidRPr="00873045">
              <w:rPr>
                <w:rFonts w:ascii="Arial" w:hAnsi="Arial" w:cs="Arial"/>
                <w:sz w:val="24"/>
                <w:szCs w:val="24"/>
                <w:lang w:val="en-US"/>
              </w:rPr>
              <w:t>Theoretical and Methodological Aspects of Translation. Peculiarities of rendering English Tenses and Passive Voice Constructions. Ways of Realization of the Contextual Meaning of the Article. Ways of Conveying the Meaning of the Infinitive and its Constructions. Ways of Conveying the Meaning of the Gerund and its Constructions. Ways of Translating the Participle and Participial Constructions. Ways of Conveying the Meaning of English Modal Verbs and Modal Expressions. Ways of rendering the Forms of the Subjunctive Mood.</w:t>
            </w:r>
          </w:p>
        </w:tc>
      </w:tr>
    </w:tbl>
    <w:p w:rsidR="00E248A2" w:rsidRPr="00873045" w:rsidRDefault="00E248A2" w:rsidP="00873045">
      <w:pPr>
        <w:pStyle w:val="ListParagraph"/>
        <w:numPr>
          <w:ilvl w:val="0"/>
          <w:numId w:val="4"/>
        </w:numPr>
        <w:tabs>
          <w:tab w:val="left" w:pos="426"/>
        </w:tabs>
        <w:spacing w:after="0"/>
        <w:ind w:left="0" w:firstLine="0"/>
        <w:jc w:val="both"/>
        <w:rPr>
          <w:rFonts w:ascii="Arial" w:hAnsi="Arial" w:cs="Arial"/>
          <w:b/>
          <w:sz w:val="24"/>
          <w:szCs w:val="24"/>
          <w:lang w:val="uk-UA"/>
        </w:rPr>
      </w:pPr>
      <w:r w:rsidRPr="00873045">
        <w:rPr>
          <w:rFonts w:ascii="Arial" w:hAnsi="Arial" w:cs="Arial"/>
          <w:b/>
          <w:sz w:val="24"/>
          <w:szCs w:val="24"/>
          <w:lang w:val="en-US"/>
        </w:rPr>
        <w:t>Recommended or required reading</w:t>
      </w:r>
      <w:r w:rsidRPr="00873045">
        <w:rPr>
          <w:rFonts w:ascii="Arial" w:hAnsi="Arial" w:cs="Arial"/>
          <w:b/>
          <w:sz w:val="24"/>
          <w:szCs w:val="24"/>
          <w:lang w:val="uk-UA"/>
        </w:rPr>
        <w:t>:</w:t>
      </w:r>
    </w:p>
    <w:p w:rsidR="00E248A2" w:rsidRPr="00873045" w:rsidRDefault="00E248A2" w:rsidP="00873045">
      <w:pPr>
        <w:spacing w:after="0" w:line="240" w:lineRule="auto"/>
        <w:contextualSpacing/>
        <w:jc w:val="both"/>
        <w:rPr>
          <w:rFonts w:ascii="Arial" w:hAnsi="Arial" w:cs="Arial"/>
          <w:sz w:val="24"/>
          <w:szCs w:val="24"/>
        </w:rPr>
      </w:pPr>
      <w:r w:rsidRPr="00873045">
        <w:rPr>
          <w:rFonts w:ascii="Arial" w:hAnsi="Arial" w:cs="Arial"/>
          <w:sz w:val="24"/>
          <w:szCs w:val="24"/>
          <w:lang w:val="uk-UA"/>
        </w:rPr>
        <w:t>1. Крылова И. П., Крылова Е.В. Практическая грамматика английского языка. Учеб. пособ. – 2-е изд., перераб. – М.: Черо, при участии издательства «Юрайт», 200. – 292 с.</w:t>
      </w:r>
    </w:p>
    <w:p w:rsidR="00E248A2" w:rsidRPr="00873045" w:rsidRDefault="00E248A2" w:rsidP="00873045">
      <w:pPr>
        <w:spacing w:after="0" w:line="240" w:lineRule="auto"/>
        <w:contextualSpacing/>
        <w:jc w:val="both"/>
        <w:rPr>
          <w:rFonts w:ascii="Arial" w:hAnsi="Arial" w:cs="Arial"/>
          <w:sz w:val="24"/>
          <w:szCs w:val="24"/>
          <w:lang w:val="uk-UA"/>
        </w:rPr>
      </w:pPr>
      <w:r w:rsidRPr="00873045">
        <w:rPr>
          <w:rFonts w:ascii="Arial" w:hAnsi="Arial" w:cs="Arial"/>
          <w:sz w:val="24"/>
          <w:szCs w:val="24"/>
          <w:lang w:val="uk-UA"/>
        </w:rPr>
        <w:t>2. Коломієць В.О. Типові помилки при вивчені англійської мови: навч. посіб. – К,: Вища шк., 2001. – 119 с.</w:t>
      </w:r>
    </w:p>
    <w:p w:rsidR="00E248A2" w:rsidRPr="00873045" w:rsidRDefault="00E248A2" w:rsidP="00873045">
      <w:pPr>
        <w:spacing w:after="0" w:line="240" w:lineRule="auto"/>
        <w:contextualSpacing/>
        <w:jc w:val="both"/>
        <w:rPr>
          <w:rFonts w:ascii="Arial" w:hAnsi="Arial" w:cs="Arial"/>
          <w:sz w:val="24"/>
          <w:szCs w:val="24"/>
          <w:lang w:val="en-US"/>
        </w:rPr>
      </w:pPr>
      <w:r w:rsidRPr="00873045">
        <w:rPr>
          <w:rFonts w:ascii="Arial" w:hAnsi="Arial" w:cs="Arial"/>
          <w:sz w:val="24"/>
          <w:szCs w:val="24"/>
          <w:lang w:val="uk-UA"/>
        </w:rPr>
        <w:t xml:space="preserve">3. </w:t>
      </w:r>
      <w:r w:rsidRPr="00873045">
        <w:rPr>
          <w:rFonts w:ascii="Arial" w:hAnsi="Arial" w:cs="Arial"/>
          <w:sz w:val="24"/>
          <w:szCs w:val="24"/>
        </w:rPr>
        <w:t>Сборник упражнений по гр</w:t>
      </w:r>
      <w:r w:rsidRPr="00873045">
        <w:rPr>
          <w:rFonts w:ascii="Arial" w:hAnsi="Arial" w:cs="Arial"/>
          <w:sz w:val="24"/>
          <w:szCs w:val="24"/>
          <w:lang w:val="uk-UA"/>
        </w:rPr>
        <w:t>а</w:t>
      </w:r>
      <w:r w:rsidRPr="00873045">
        <w:rPr>
          <w:rFonts w:ascii="Arial" w:hAnsi="Arial" w:cs="Arial"/>
          <w:sz w:val="24"/>
          <w:szCs w:val="24"/>
        </w:rPr>
        <w:t xml:space="preserve">мматике английского языка. Пособ. </w:t>
      </w:r>
      <w:r w:rsidRPr="00873045">
        <w:rPr>
          <w:rFonts w:ascii="Arial" w:hAnsi="Arial" w:cs="Arial"/>
          <w:sz w:val="24"/>
          <w:szCs w:val="24"/>
          <w:lang w:val="uk-UA"/>
        </w:rPr>
        <w:t>д</w:t>
      </w:r>
      <w:r w:rsidRPr="00873045">
        <w:rPr>
          <w:rFonts w:ascii="Arial" w:hAnsi="Arial" w:cs="Arial"/>
          <w:sz w:val="24"/>
          <w:szCs w:val="24"/>
        </w:rPr>
        <w:t xml:space="preserve">ля студентов пед. </w:t>
      </w:r>
      <w:r w:rsidRPr="00873045">
        <w:rPr>
          <w:rFonts w:ascii="Arial" w:hAnsi="Arial" w:cs="Arial"/>
          <w:sz w:val="24"/>
          <w:szCs w:val="24"/>
          <w:lang w:val="uk-UA"/>
        </w:rPr>
        <w:t>и</w:t>
      </w:r>
      <w:r w:rsidRPr="00873045">
        <w:rPr>
          <w:rFonts w:ascii="Arial" w:hAnsi="Arial" w:cs="Arial"/>
          <w:sz w:val="24"/>
          <w:szCs w:val="24"/>
        </w:rPr>
        <w:t xml:space="preserve">нститутов и университетов </w:t>
      </w:r>
      <w:r w:rsidRPr="00873045">
        <w:rPr>
          <w:rFonts w:ascii="Arial" w:hAnsi="Arial" w:cs="Arial"/>
          <w:sz w:val="24"/>
          <w:szCs w:val="24"/>
          <w:lang w:val="uk-UA"/>
        </w:rPr>
        <w:t>// П</w:t>
      </w:r>
      <w:r w:rsidRPr="00873045">
        <w:rPr>
          <w:rFonts w:ascii="Arial" w:hAnsi="Arial" w:cs="Arial"/>
          <w:sz w:val="24"/>
          <w:szCs w:val="24"/>
        </w:rPr>
        <w:t>од ред. Каушанской</w:t>
      </w:r>
      <w:r w:rsidRPr="00873045">
        <w:rPr>
          <w:rFonts w:ascii="Arial" w:hAnsi="Arial" w:cs="Arial"/>
          <w:sz w:val="24"/>
          <w:szCs w:val="24"/>
          <w:lang w:val="en-US"/>
        </w:rPr>
        <w:t xml:space="preserve"> </w:t>
      </w:r>
      <w:r w:rsidRPr="00873045">
        <w:rPr>
          <w:rFonts w:ascii="Arial" w:hAnsi="Arial" w:cs="Arial"/>
          <w:sz w:val="24"/>
          <w:szCs w:val="24"/>
        </w:rPr>
        <w:t>В</w:t>
      </w:r>
      <w:r w:rsidRPr="00873045">
        <w:rPr>
          <w:rFonts w:ascii="Arial" w:hAnsi="Arial" w:cs="Arial"/>
          <w:sz w:val="24"/>
          <w:szCs w:val="24"/>
          <w:lang w:val="en-US"/>
        </w:rPr>
        <w:t>.</w:t>
      </w:r>
      <w:r w:rsidRPr="00873045">
        <w:rPr>
          <w:rFonts w:ascii="Arial" w:hAnsi="Arial" w:cs="Arial"/>
          <w:sz w:val="24"/>
          <w:szCs w:val="24"/>
        </w:rPr>
        <w:t>Л</w:t>
      </w:r>
      <w:r w:rsidRPr="00873045">
        <w:rPr>
          <w:rFonts w:ascii="Arial" w:hAnsi="Arial" w:cs="Arial"/>
          <w:sz w:val="24"/>
          <w:szCs w:val="24"/>
          <w:lang w:val="en-US"/>
        </w:rPr>
        <w:t xml:space="preserve">. – </w:t>
      </w:r>
      <w:r w:rsidRPr="00873045">
        <w:rPr>
          <w:rFonts w:ascii="Arial" w:hAnsi="Arial" w:cs="Arial"/>
          <w:sz w:val="24"/>
          <w:szCs w:val="24"/>
        </w:rPr>
        <w:t>М</w:t>
      </w:r>
      <w:r w:rsidRPr="00873045">
        <w:rPr>
          <w:rFonts w:ascii="Arial" w:hAnsi="Arial" w:cs="Arial"/>
          <w:sz w:val="24"/>
          <w:szCs w:val="24"/>
          <w:lang w:val="en-US"/>
        </w:rPr>
        <w:t xml:space="preserve">., 200 – 214 </w:t>
      </w:r>
      <w:r w:rsidRPr="00873045">
        <w:rPr>
          <w:rFonts w:ascii="Arial" w:hAnsi="Arial" w:cs="Arial"/>
          <w:sz w:val="24"/>
          <w:szCs w:val="24"/>
        </w:rPr>
        <w:t>с</w:t>
      </w:r>
      <w:r w:rsidRPr="00873045">
        <w:rPr>
          <w:rFonts w:ascii="Arial" w:hAnsi="Arial" w:cs="Arial"/>
          <w:sz w:val="24"/>
          <w:szCs w:val="24"/>
          <w:lang w:val="en-US"/>
        </w:rPr>
        <w:t>.</w:t>
      </w:r>
    </w:p>
    <w:p w:rsidR="00E248A2" w:rsidRPr="00873045" w:rsidRDefault="00E248A2" w:rsidP="00873045">
      <w:pPr>
        <w:spacing w:after="0" w:line="240" w:lineRule="auto"/>
        <w:contextualSpacing/>
        <w:jc w:val="both"/>
        <w:rPr>
          <w:rFonts w:ascii="Arial" w:hAnsi="Arial" w:cs="Arial"/>
          <w:sz w:val="24"/>
          <w:szCs w:val="24"/>
          <w:lang w:val="uk-UA"/>
        </w:rPr>
      </w:pPr>
      <w:r w:rsidRPr="00873045">
        <w:rPr>
          <w:rFonts w:ascii="Arial" w:hAnsi="Arial" w:cs="Arial"/>
          <w:sz w:val="24"/>
          <w:szCs w:val="24"/>
          <w:lang w:val="uk-UA"/>
        </w:rPr>
        <w:t>4.</w:t>
      </w:r>
      <w:r w:rsidRPr="00873045">
        <w:rPr>
          <w:rFonts w:ascii="Arial" w:hAnsi="Arial" w:cs="Arial"/>
          <w:sz w:val="24"/>
          <w:szCs w:val="24"/>
          <w:lang w:val="en-US"/>
        </w:rPr>
        <w:t xml:space="preserve"> Alexander L. Longman English Grammar Practice (for intermediate students)</w:t>
      </w:r>
      <w:r w:rsidRPr="00873045">
        <w:rPr>
          <w:rFonts w:ascii="Arial" w:hAnsi="Arial" w:cs="Arial"/>
          <w:sz w:val="24"/>
          <w:szCs w:val="24"/>
          <w:lang w:val="uk-UA"/>
        </w:rPr>
        <w:t>.</w:t>
      </w:r>
      <w:r w:rsidRPr="00873045">
        <w:rPr>
          <w:rFonts w:ascii="Arial" w:hAnsi="Arial" w:cs="Arial"/>
          <w:sz w:val="24"/>
          <w:szCs w:val="24"/>
          <w:lang w:val="en-US"/>
        </w:rPr>
        <w:t xml:space="preserve"> </w:t>
      </w:r>
      <w:r w:rsidRPr="00873045">
        <w:rPr>
          <w:rFonts w:ascii="Arial" w:hAnsi="Arial" w:cs="Arial"/>
          <w:sz w:val="24"/>
          <w:szCs w:val="24"/>
          <w:lang w:val="uk-UA"/>
        </w:rPr>
        <w:t>–</w:t>
      </w:r>
      <w:r w:rsidRPr="00873045">
        <w:rPr>
          <w:rFonts w:ascii="Arial" w:hAnsi="Arial" w:cs="Arial"/>
          <w:sz w:val="24"/>
          <w:szCs w:val="24"/>
          <w:lang w:val="en-US"/>
        </w:rPr>
        <w:t xml:space="preserve"> Lomngman group Ltd., 1990. – 251 p.</w:t>
      </w:r>
    </w:p>
    <w:p w:rsidR="00E248A2" w:rsidRPr="00873045" w:rsidRDefault="00E248A2" w:rsidP="00873045">
      <w:pPr>
        <w:spacing w:after="0" w:line="240" w:lineRule="auto"/>
        <w:contextualSpacing/>
        <w:jc w:val="both"/>
        <w:rPr>
          <w:rFonts w:ascii="Arial" w:hAnsi="Arial" w:cs="Arial"/>
          <w:sz w:val="24"/>
          <w:szCs w:val="24"/>
          <w:lang w:val="en-US"/>
        </w:rPr>
      </w:pPr>
      <w:r w:rsidRPr="00873045">
        <w:rPr>
          <w:rFonts w:ascii="Arial" w:hAnsi="Arial" w:cs="Arial"/>
          <w:b/>
          <w:sz w:val="24"/>
          <w:szCs w:val="24"/>
          <w:lang w:val="uk-UA"/>
        </w:rPr>
        <w:t>12.</w:t>
      </w:r>
      <w:r w:rsidRPr="00873045">
        <w:rPr>
          <w:rFonts w:ascii="Arial" w:hAnsi="Arial" w:cs="Arial"/>
          <w:b/>
          <w:sz w:val="24"/>
          <w:szCs w:val="24"/>
          <w:lang w:val="en-US"/>
        </w:rPr>
        <w:t xml:space="preserve"> Planned learning activities and teaching methods</w:t>
      </w:r>
      <w:r w:rsidRPr="00873045">
        <w:rPr>
          <w:rFonts w:ascii="Arial" w:hAnsi="Arial" w:cs="Arial"/>
          <w:b/>
          <w:sz w:val="24"/>
          <w:szCs w:val="24"/>
          <w:lang w:val="uk-UA"/>
        </w:rPr>
        <w:t>:</w:t>
      </w:r>
      <w:r w:rsidRPr="00873045">
        <w:rPr>
          <w:rFonts w:ascii="Arial" w:hAnsi="Arial" w:cs="Arial"/>
          <w:sz w:val="24"/>
          <w:szCs w:val="24"/>
          <w:lang w:val="uk-UA"/>
        </w:rPr>
        <w:t xml:space="preserve"> </w:t>
      </w:r>
      <w:r w:rsidRPr="00873045">
        <w:rPr>
          <w:rFonts w:ascii="Arial" w:hAnsi="Arial" w:cs="Arial"/>
          <w:sz w:val="24"/>
          <w:szCs w:val="24"/>
          <w:lang w:val="en-US"/>
        </w:rPr>
        <w:t>Lectures</w:t>
      </w:r>
      <w:r w:rsidRPr="00873045">
        <w:rPr>
          <w:rFonts w:ascii="Arial" w:hAnsi="Arial" w:cs="Arial"/>
          <w:sz w:val="24"/>
          <w:szCs w:val="24"/>
          <w:lang w:val="uk-UA"/>
        </w:rPr>
        <w:t xml:space="preserve">, </w:t>
      </w:r>
      <w:r w:rsidRPr="00873045">
        <w:rPr>
          <w:rFonts w:ascii="Arial" w:hAnsi="Arial" w:cs="Arial"/>
          <w:sz w:val="24"/>
          <w:szCs w:val="24"/>
          <w:lang w:val="en-US"/>
        </w:rPr>
        <w:t>practical classes</w:t>
      </w:r>
      <w:r w:rsidRPr="00873045">
        <w:rPr>
          <w:rFonts w:ascii="Arial" w:hAnsi="Arial" w:cs="Arial"/>
          <w:sz w:val="24"/>
          <w:szCs w:val="24"/>
          <w:lang w:val="uk-UA"/>
        </w:rPr>
        <w:t>,</w:t>
      </w:r>
      <w:r w:rsidRPr="00873045">
        <w:rPr>
          <w:rFonts w:ascii="Arial" w:hAnsi="Arial" w:cs="Arial"/>
          <w:sz w:val="24"/>
          <w:szCs w:val="24"/>
          <w:lang w:val="en-US"/>
        </w:rPr>
        <w:t xml:space="preserve"> individual research project, self-study papers.</w:t>
      </w:r>
      <w:r w:rsidRPr="00873045">
        <w:rPr>
          <w:rFonts w:ascii="Arial" w:hAnsi="Arial" w:cs="Arial"/>
          <w:sz w:val="24"/>
          <w:szCs w:val="24"/>
          <w:lang w:val="uk-UA"/>
        </w:rPr>
        <w:t xml:space="preserve"> </w:t>
      </w:r>
    </w:p>
    <w:p w:rsidR="00E248A2" w:rsidRPr="00873045" w:rsidRDefault="00E248A2" w:rsidP="00873045">
      <w:pPr>
        <w:spacing w:after="0" w:line="240" w:lineRule="auto"/>
        <w:contextualSpacing/>
        <w:jc w:val="both"/>
        <w:rPr>
          <w:rFonts w:ascii="Arial" w:hAnsi="Arial" w:cs="Arial"/>
          <w:b/>
          <w:sz w:val="24"/>
          <w:szCs w:val="24"/>
          <w:lang w:val="uk-UA"/>
        </w:rPr>
      </w:pPr>
      <w:r w:rsidRPr="00873045">
        <w:rPr>
          <w:rFonts w:ascii="Arial" w:hAnsi="Arial" w:cs="Arial"/>
          <w:b/>
          <w:sz w:val="24"/>
          <w:szCs w:val="24"/>
          <w:lang w:val="uk-UA"/>
        </w:rPr>
        <w:t>13.</w:t>
      </w:r>
      <w:r w:rsidRPr="00873045">
        <w:rPr>
          <w:rFonts w:ascii="Arial" w:hAnsi="Arial" w:cs="Arial"/>
          <w:b/>
          <w:sz w:val="24"/>
          <w:szCs w:val="24"/>
          <w:lang w:val="en-US"/>
        </w:rPr>
        <w:t xml:space="preserve"> Assessment methods and criteria</w:t>
      </w:r>
      <w:r w:rsidRPr="00873045">
        <w:rPr>
          <w:rFonts w:ascii="Arial" w:hAnsi="Arial" w:cs="Arial"/>
          <w:b/>
          <w:sz w:val="24"/>
          <w:szCs w:val="24"/>
          <w:lang w:val="uk-UA"/>
        </w:rPr>
        <w:t xml:space="preserve">: </w:t>
      </w:r>
    </w:p>
    <w:p w:rsidR="00E248A2" w:rsidRPr="00873045" w:rsidRDefault="00E248A2" w:rsidP="00873045">
      <w:pPr>
        <w:spacing w:after="0"/>
        <w:jc w:val="both"/>
        <w:rPr>
          <w:rFonts w:ascii="Arial" w:hAnsi="Arial" w:cs="Arial"/>
          <w:sz w:val="24"/>
          <w:szCs w:val="24"/>
          <w:lang w:val="en-US"/>
        </w:rPr>
      </w:pPr>
      <w:r w:rsidRPr="00873045">
        <w:rPr>
          <w:rFonts w:ascii="Arial" w:hAnsi="Arial" w:cs="Arial"/>
          <w:sz w:val="24"/>
          <w:szCs w:val="24"/>
          <w:lang w:val="en-US"/>
        </w:rPr>
        <w:t>Current</w:t>
      </w:r>
      <w:r w:rsidRPr="00873045">
        <w:rPr>
          <w:rFonts w:ascii="Arial" w:hAnsi="Arial" w:cs="Arial"/>
          <w:sz w:val="24"/>
          <w:szCs w:val="24"/>
          <w:lang w:val="uk-UA"/>
        </w:rPr>
        <w:t xml:space="preserve"> </w:t>
      </w:r>
      <w:r w:rsidRPr="00873045">
        <w:rPr>
          <w:rFonts w:ascii="Arial" w:hAnsi="Arial" w:cs="Arial"/>
          <w:sz w:val="24"/>
          <w:szCs w:val="24"/>
          <w:lang w:val="en-US"/>
        </w:rPr>
        <w:t>assesssment</w:t>
      </w:r>
      <w:r w:rsidRPr="00873045">
        <w:rPr>
          <w:rFonts w:ascii="Arial" w:hAnsi="Arial" w:cs="Arial"/>
          <w:sz w:val="24"/>
          <w:szCs w:val="24"/>
          <w:lang w:val="uk-UA"/>
        </w:rPr>
        <w:t xml:space="preserve"> (70%): </w:t>
      </w:r>
      <w:r w:rsidRPr="00873045">
        <w:rPr>
          <w:rFonts w:ascii="Arial" w:hAnsi="Arial" w:cs="Arial"/>
          <w:sz w:val="24"/>
          <w:szCs w:val="24"/>
          <w:lang w:val="en-US"/>
        </w:rPr>
        <w:t>oral and written</w:t>
      </w:r>
      <w:r w:rsidRPr="00873045">
        <w:rPr>
          <w:rFonts w:ascii="Arial" w:hAnsi="Arial" w:cs="Arial"/>
          <w:sz w:val="24"/>
          <w:szCs w:val="24"/>
          <w:lang w:val="uk-UA"/>
        </w:rPr>
        <w:t xml:space="preserve"> </w:t>
      </w:r>
      <w:r w:rsidRPr="00873045">
        <w:rPr>
          <w:rFonts w:ascii="Arial" w:hAnsi="Arial" w:cs="Arial"/>
          <w:sz w:val="24"/>
          <w:szCs w:val="24"/>
          <w:lang w:val="en-US"/>
        </w:rPr>
        <w:t>reports</w:t>
      </w:r>
      <w:r w:rsidRPr="00873045">
        <w:rPr>
          <w:rFonts w:ascii="Arial" w:hAnsi="Arial" w:cs="Arial"/>
          <w:sz w:val="24"/>
          <w:szCs w:val="24"/>
          <w:lang w:val="uk-UA"/>
        </w:rPr>
        <w:t>,</w:t>
      </w:r>
      <w:r w:rsidRPr="00873045">
        <w:rPr>
          <w:rFonts w:ascii="Arial" w:hAnsi="Arial" w:cs="Arial"/>
          <w:sz w:val="24"/>
          <w:szCs w:val="24"/>
          <w:lang w:val="en-US"/>
        </w:rPr>
        <w:t xml:space="preserve"> self-study papers.</w:t>
      </w:r>
      <w:r w:rsidRPr="00873045">
        <w:rPr>
          <w:rFonts w:ascii="Arial" w:hAnsi="Arial" w:cs="Arial"/>
          <w:sz w:val="24"/>
          <w:szCs w:val="24"/>
          <w:lang w:val="uk-UA"/>
        </w:rPr>
        <w:t xml:space="preserve"> </w:t>
      </w:r>
    </w:p>
    <w:p w:rsidR="00E248A2" w:rsidRPr="00873045" w:rsidRDefault="00E248A2" w:rsidP="00873045">
      <w:pPr>
        <w:pStyle w:val="ListParagraph"/>
        <w:tabs>
          <w:tab w:val="left" w:pos="426"/>
        </w:tabs>
        <w:spacing w:after="0"/>
        <w:ind w:left="0"/>
        <w:jc w:val="both"/>
        <w:rPr>
          <w:rFonts w:ascii="Arial" w:hAnsi="Arial" w:cs="Arial"/>
          <w:sz w:val="24"/>
          <w:szCs w:val="24"/>
          <w:lang w:val="uk-UA"/>
        </w:rPr>
      </w:pPr>
      <w:r w:rsidRPr="00873045">
        <w:rPr>
          <w:rFonts w:ascii="Arial" w:hAnsi="Arial" w:cs="Arial"/>
          <w:sz w:val="24"/>
          <w:szCs w:val="24"/>
          <w:lang w:val="en-US"/>
        </w:rPr>
        <w:t>Final assessment</w:t>
      </w:r>
      <w:r w:rsidRPr="00873045">
        <w:rPr>
          <w:rFonts w:ascii="Arial" w:hAnsi="Arial" w:cs="Arial"/>
          <w:sz w:val="24"/>
          <w:szCs w:val="24"/>
          <w:lang w:val="uk-UA"/>
        </w:rPr>
        <w:t xml:space="preserve"> (30%, </w:t>
      </w:r>
      <w:r w:rsidRPr="00873045">
        <w:rPr>
          <w:rFonts w:ascii="Arial" w:hAnsi="Arial" w:cs="Arial"/>
          <w:sz w:val="24"/>
          <w:szCs w:val="24"/>
          <w:lang w:val="en-US"/>
        </w:rPr>
        <w:t>examination</w:t>
      </w:r>
      <w:r w:rsidRPr="00873045">
        <w:rPr>
          <w:rFonts w:ascii="Arial" w:hAnsi="Arial" w:cs="Arial"/>
          <w:sz w:val="24"/>
          <w:szCs w:val="24"/>
          <w:lang w:val="uk-UA"/>
        </w:rPr>
        <w:t xml:space="preserve">): </w:t>
      </w:r>
      <w:r w:rsidRPr="00873045">
        <w:rPr>
          <w:rFonts w:ascii="Arial" w:hAnsi="Arial" w:cs="Arial"/>
          <w:sz w:val="24"/>
          <w:szCs w:val="24"/>
          <w:lang w:val="en-US"/>
        </w:rPr>
        <w:t>final test paper.</w:t>
      </w:r>
    </w:p>
    <w:p w:rsidR="00E248A2" w:rsidRPr="00873045" w:rsidRDefault="00E248A2" w:rsidP="00873045">
      <w:pPr>
        <w:spacing w:after="0" w:line="240" w:lineRule="auto"/>
        <w:contextualSpacing/>
        <w:jc w:val="both"/>
        <w:rPr>
          <w:rFonts w:ascii="Arial" w:hAnsi="Arial" w:cs="Arial"/>
          <w:sz w:val="24"/>
          <w:szCs w:val="24"/>
          <w:lang w:val="en-US"/>
        </w:rPr>
      </w:pPr>
      <w:r w:rsidRPr="00873045">
        <w:rPr>
          <w:rFonts w:ascii="Arial" w:hAnsi="Arial" w:cs="Arial"/>
          <w:b/>
          <w:sz w:val="24"/>
          <w:szCs w:val="24"/>
          <w:lang w:val="uk-UA"/>
        </w:rPr>
        <w:t>14.</w:t>
      </w:r>
      <w:r w:rsidRPr="00873045">
        <w:rPr>
          <w:rFonts w:ascii="Arial" w:hAnsi="Arial" w:cs="Arial"/>
          <w:b/>
          <w:sz w:val="24"/>
          <w:szCs w:val="24"/>
          <w:lang w:val="en-US"/>
        </w:rPr>
        <w:t xml:space="preserve"> Language of instruction</w:t>
      </w:r>
      <w:r w:rsidRPr="00873045">
        <w:rPr>
          <w:rFonts w:ascii="Arial" w:hAnsi="Arial" w:cs="Arial"/>
          <w:b/>
          <w:sz w:val="24"/>
          <w:szCs w:val="24"/>
          <w:lang w:val="uk-UA"/>
        </w:rPr>
        <w:t>:</w:t>
      </w:r>
      <w:r w:rsidRPr="00873045">
        <w:rPr>
          <w:rFonts w:ascii="Arial" w:hAnsi="Arial" w:cs="Arial"/>
          <w:sz w:val="24"/>
          <w:szCs w:val="24"/>
          <w:lang w:val="uk-UA"/>
        </w:rPr>
        <w:t xml:space="preserve"> </w:t>
      </w:r>
      <w:r w:rsidRPr="00873045">
        <w:rPr>
          <w:rFonts w:ascii="Arial" w:hAnsi="Arial" w:cs="Arial"/>
          <w:sz w:val="24"/>
          <w:szCs w:val="24"/>
          <w:lang w:val="en-US"/>
        </w:rPr>
        <w:t>English.</w:t>
      </w:r>
    </w:p>
    <w:p w:rsidR="00E248A2" w:rsidRPr="00D36F6A" w:rsidRDefault="00E248A2" w:rsidP="00D36F6A">
      <w:pPr>
        <w:jc w:val="center"/>
        <w:rPr>
          <w:lang w:val="uk-UA"/>
        </w:rPr>
      </w:pPr>
    </w:p>
    <w:sectPr w:rsidR="00E248A2" w:rsidRPr="00D36F6A" w:rsidSect="0075716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C96"/>
    <w:multiLevelType w:val="hybridMultilevel"/>
    <w:tmpl w:val="C01A434E"/>
    <w:lvl w:ilvl="0" w:tplc="540E1904">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541326"/>
    <w:multiLevelType w:val="hybridMultilevel"/>
    <w:tmpl w:val="7E285A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4EED1C5E"/>
    <w:multiLevelType w:val="hybridMultilevel"/>
    <w:tmpl w:val="6E4A661A"/>
    <w:lvl w:ilvl="0" w:tplc="3074298C">
      <w:start w:val="20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F6A"/>
    <w:rsid w:val="000A3968"/>
    <w:rsid w:val="000D1BD2"/>
    <w:rsid w:val="000F1608"/>
    <w:rsid w:val="00153A54"/>
    <w:rsid w:val="004B5DEE"/>
    <w:rsid w:val="006739CA"/>
    <w:rsid w:val="006A5713"/>
    <w:rsid w:val="0075716D"/>
    <w:rsid w:val="007A6E29"/>
    <w:rsid w:val="007F0961"/>
    <w:rsid w:val="0082178E"/>
    <w:rsid w:val="00843383"/>
    <w:rsid w:val="00873045"/>
    <w:rsid w:val="008924F8"/>
    <w:rsid w:val="008E4F57"/>
    <w:rsid w:val="009A2D50"/>
    <w:rsid w:val="009F14E5"/>
    <w:rsid w:val="00A211D6"/>
    <w:rsid w:val="00AA6D06"/>
    <w:rsid w:val="00B17B4A"/>
    <w:rsid w:val="00B232B3"/>
    <w:rsid w:val="00BE4F0C"/>
    <w:rsid w:val="00CB742B"/>
    <w:rsid w:val="00CF6A23"/>
    <w:rsid w:val="00D36F6A"/>
    <w:rsid w:val="00D6615F"/>
    <w:rsid w:val="00E248A2"/>
    <w:rsid w:val="00EA27D7"/>
    <w:rsid w:val="00F01986"/>
    <w:rsid w:val="00F13D2E"/>
    <w:rsid w:val="00F613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8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6F6A"/>
    <w:pPr>
      <w:ind w:left="720"/>
      <w:contextualSpacing/>
    </w:pPr>
  </w:style>
</w:styles>
</file>

<file path=word/webSettings.xml><?xml version="1.0" encoding="utf-8"?>
<w:webSettings xmlns:r="http://schemas.openxmlformats.org/officeDocument/2006/relationships" xmlns:w="http://schemas.openxmlformats.org/wordprocessingml/2006/main">
  <w:divs>
    <w:div w:id="958144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Pages>
  <Words>394</Words>
  <Characters>2249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 R510C</cp:lastModifiedBy>
  <cp:revision>9</cp:revision>
  <dcterms:created xsi:type="dcterms:W3CDTF">2015-09-26T16:15:00Z</dcterms:created>
  <dcterms:modified xsi:type="dcterms:W3CDTF">2015-12-20T15:26:00Z</dcterms:modified>
</cp:coreProperties>
</file>